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C306" w14:textId="77777777" w:rsidR="000C11BF" w:rsidRPr="00474687" w:rsidRDefault="000C11BF" w:rsidP="00D01AAE">
      <w:pPr>
        <w:ind w:firstLine="0"/>
        <w:jc w:val="center"/>
        <w:rPr>
          <w:b/>
          <w:bCs/>
          <w:sz w:val="20"/>
          <w:szCs w:val="20"/>
        </w:rPr>
      </w:pPr>
      <w:bookmarkStart w:id="0" w:name="_GoBack"/>
      <w:r w:rsidRPr="00474687">
        <w:rPr>
          <w:b/>
          <w:bCs/>
          <w:sz w:val="20"/>
          <w:szCs w:val="20"/>
        </w:rPr>
        <w:t>Список публикаций в международных рецензируемых изданиях</w:t>
      </w:r>
    </w:p>
    <w:p w14:paraId="63F5AF12" w14:textId="69BAC117" w:rsidR="00D01AAE" w:rsidRPr="00A73CBC" w:rsidRDefault="00A73CBC" w:rsidP="00D01AA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Мусагалиевой Айжан Ниазбековны</w:t>
      </w:r>
    </w:p>
    <w:p w14:paraId="634A22F9" w14:textId="77777777" w:rsidR="000C11BF" w:rsidRPr="00B673A9" w:rsidRDefault="000C11BF" w:rsidP="000F12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</w:p>
    <w:p w14:paraId="2E2C97B4" w14:textId="77777777" w:rsidR="000C11BF" w:rsidRPr="00B673A9" w:rsidRDefault="000C11BF" w:rsidP="000F1295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bCs/>
          <w:sz w:val="20"/>
          <w:szCs w:val="20"/>
        </w:rPr>
      </w:pPr>
      <w:r w:rsidRPr="00120209">
        <w:rPr>
          <w:b/>
          <w:bCs/>
          <w:sz w:val="20"/>
          <w:szCs w:val="20"/>
        </w:rPr>
        <w:t>Идентификаторы</w:t>
      </w:r>
      <w:r w:rsidRPr="00B673A9">
        <w:rPr>
          <w:b/>
          <w:bCs/>
          <w:sz w:val="20"/>
          <w:szCs w:val="20"/>
        </w:rPr>
        <w:t xml:space="preserve"> </w:t>
      </w:r>
      <w:r w:rsidRPr="00120209">
        <w:rPr>
          <w:b/>
          <w:bCs/>
          <w:sz w:val="20"/>
          <w:szCs w:val="20"/>
        </w:rPr>
        <w:t>автора</w:t>
      </w:r>
      <w:r w:rsidRPr="00B673A9">
        <w:rPr>
          <w:b/>
          <w:bCs/>
          <w:sz w:val="20"/>
          <w:szCs w:val="20"/>
        </w:rPr>
        <w:t>:</w:t>
      </w:r>
    </w:p>
    <w:p w14:paraId="20D43E99" w14:textId="77777777" w:rsidR="00A73CBC" w:rsidRPr="002B7CA7" w:rsidRDefault="00A73CBC" w:rsidP="000F1295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0"/>
          <w:szCs w:val="20"/>
          <w:lang w:val="en-US"/>
        </w:rPr>
      </w:pPr>
      <w:r w:rsidRPr="00A73CBC">
        <w:rPr>
          <w:sz w:val="20"/>
          <w:szCs w:val="20"/>
          <w:lang w:val="en-US"/>
        </w:rPr>
        <w:t>Scopus</w:t>
      </w:r>
      <w:r w:rsidRPr="002B7CA7">
        <w:rPr>
          <w:sz w:val="20"/>
          <w:szCs w:val="20"/>
          <w:lang w:val="en-US"/>
        </w:rPr>
        <w:t xml:space="preserve"> </w:t>
      </w:r>
      <w:r w:rsidRPr="00A73CBC">
        <w:rPr>
          <w:sz w:val="20"/>
          <w:szCs w:val="20"/>
          <w:lang w:val="en-US"/>
        </w:rPr>
        <w:t>Author</w:t>
      </w:r>
      <w:r w:rsidRPr="002B7CA7">
        <w:rPr>
          <w:sz w:val="20"/>
          <w:szCs w:val="20"/>
          <w:lang w:val="en-US"/>
        </w:rPr>
        <w:t xml:space="preserve"> </w:t>
      </w:r>
      <w:r w:rsidRPr="00A73CBC">
        <w:rPr>
          <w:sz w:val="20"/>
          <w:szCs w:val="20"/>
          <w:lang w:val="en-US"/>
        </w:rPr>
        <w:t>ID</w:t>
      </w:r>
      <w:r w:rsidRPr="002B7CA7">
        <w:rPr>
          <w:sz w:val="20"/>
          <w:szCs w:val="20"/>
          <w:lang w:val="en-US"/>
        </w:rPr>
        <w:t>: 57211293422</w:t>
      </w:r>
    </w:p>
    <w:p w14:paraId="09722F87" w14:textId="77777777" w:rsidR="00A73CBC" w:rsidRPr="00A73CBC" w:rsidRDefault="00A73CBC" w:rsidP="000F1295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0"/>
          <w:szCs w:val="20"/>
          <w:lang w:val="en-US"/>
        </w:rPr>
      </w:pPr>
      <w:r w:rsidRPr="00A73CBC">
        <w:rPr>
          <w:sz w:val="20"/>
          <w:szCs w:val="20"/>
          <w:lang w:val="en-US"/>
        </w:rPr>
        <w:t>Web of Science Researcher ID: AAG-9050-2019</w:t>
      </w:r>
    </w:p>
    <w:p w14:paraId="75405599" w14:textId="448DF4DA" w:rsidR="000C11BF" w:rsidRPr="00864EF3" w:rsidRDefault="00A73CBC" w:rsidP="000F1295">
      <w:pPr>
        <w:pBdr>
          <w:top w:val="nil"/>
          <w:left w:val="nil"/>
          <w:bottom w:val="nil"/>
          <w:right w:val="nil"/>
          <w:between w:val="nil"/>
        </w:pBdr>
        <w:ind w:firstLine="0"/>
        <w:rPr>
          <w:lang w:val="en-US"/>
        </w:rPr>
      </w:pPr>
      <w:r w:rsidRPr="00A73CBC">
        <w:rPr>
          <w:sz w:val="20"/>
          <w:szCs w:val="20"/>
          <w:lang w:val="en-US"/>
        </w:rPr>
        <w:t xml:space="preserve">ORCID: </w:t>
      </w:r>
      <w:hyperlink r:id="rId8" w:history="1">
        <w:r w:rsidRPr="00600243">
          <w:rPr>
            <w:rStyle w:val="a4"/>
            <w:sz w:val="20"/>
            <w:szCs w:val="20"/>
            <w:lang w:val="en-US"/>
          </w:rPr>
          <w:t>https://orcid.org/0000-0001-8041-9247</w:t>
        </w:r>
      </w:hyperlink>
      <w:r>
        <w:rPr>
          <w:sz w:val="20"/>
          <w:szCs w:val="20"/>
          <w:lang w:val="en-US"/>
        </w:rPr>
        <w:t xml:space="preserve"> </w:t>
      </w:r>
      <w:r w:rsidRPr="00A73CBC">
        <w:rPr>
          <w:sz w:val="20"/>
          <w:szCs w:val="20"/>
          <w:lang w:val="en-US"/>
        </w:rPr>
        <w:t xml:space="preserve"> </w:t>
      </w:r>
      <w:r w:rsidR="004072C1" w:rsidRPr="00F618F5">
        <w:rPr>
          <w:color w:val="FF0000"/>
          <w:sz w:val="20"/>
          <w:szCs w:val="20"/>
          <w:lang w:val="en-US"/>
        </w:rPr>
        <w:t xml:space="preserve"> </w:t>
      </w:r>
    </w:p>
    <w:p w14:paraId="4020C951" w14:textId="77777777" w:rsidR="000C11BF" w:rsidRPr="00DC7DE7" w:rsidRDefault="000C11BF" w:rsidP="000F1295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0"/>
          <w:szCs w:val="20"/>
          <w:lang w:val="en-US"/>
        </w:rPr>
      </w:pPr>
    </w:p>
    <w:tbl>
      <w:tblPr>
        <w:tblStyle w:val="a3"/>
        <w:tblW w:w="15296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993"/>
        <w:gridCol w:w="3396"/>
        <w:gridCol w:w="1577"/>
        <w:gridCol w:w="1419"/>
        <w:gridCol w:w="1707"/>
        <w:gridCol w:w="1985"/>
        <w:gridCol w:w="1242"/>
      </w:tblGrid>
      <w:tr w:rsidR="000C11BF" w:rsidRPr="00474687" w14:paraId="5ECC1DC7" w14:textId="77777777" w:rsidTr="00EC516C">
        <w:trPr>
          <w:trHeight w:val="2021"/>
        </w:trPr>
        <w:tc>
          <w:tcPr>
            <w:tcW w:w="563" w:type="dxa"/>
          </w:tcPr>
          <w:p w14:paraId="44D7F048" w14:textId="77777777"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№п/п</w:t>
            </w:r>
          </w:p>
        </w:tc>
        <w:tc>
          <w:tcPr>
            <w:tcW w:w="2414" w:type="dxa"/>
          </w:tcPr>
          <w:p w14:paraId="2B29DB6A" w14:textId="77777777"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993" w:type="dxa"/>
          </w:tcPr>
          <w:p w14:paraId="7FD34280" w14:textId="77777777"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3396" w:type="dxa"/>
          </w:tcPr>
          <w:p w14:paraId="66AB3643" w14:textId="77777777"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Наименование журнала, год публикации, DOI</w:t>
            </w:r>
          </w:p>
        </w:tc>
        <w:tc>
          <w:tcPr>
            <w:tcW w:w="1577" w:type="dxa"/>
          </w:tcPr>
          <w:p w14:paraId="514D9BA7" w14:textId="77777777"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 xml:space="preserve">Импакт-фактор журнала, квартиль и область науки* по данным </w:t>
            </w:r>
            <w:proofErr w:type="spellStart"/>
            <w:r w:rsidRPr="00474687">
              <w:rPr>
                <w:rFonts w:cs="Times New Roman"/>
                <w:sz w:val="20"/>
                <w:szCs w:val="20"/>
              </w:rPr>
              <w:t>Journal</w:t>
            </w:r>
            <w:proofErr w:type="spellEnd"/>
            <w:r w:rsidRPr="0047468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687">
              <w:rPr>
                <w:rFonts w:cs="Times New Roman"/>
                <w:sz w:val="20"/>
                <w:szCs w:val="20"/>
              </w:rPr>
              <w:t>Citation</w:t>
            </w:r>
            <w:proofErr w:type="spellEnd"/>
            <w:r w:rsidRPr="0047468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687">
              <w:rPr>
                <w:rFonts w:cs="Times New Roman"/>
                <w:sz w:val="20"/>
                <w:szCs w:val="20"/>
              </w:rPr>
              <w:t>Reports</w:t>
            </w:r>
            <w:proofErr w:type="spellEnd"/>
            <w:r w:rsidRPr="00474687">
              <w:rPr>
                <w:rFonts w:cs="Times New Roman"/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1419" w:type="dxa"/>
          </w:tcPr>
          <w:p w14:paraId="2959446A" w14:textId="77777777"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474687">
              <w:rPr>
                <w:rFonts w:cs="Times New Roman"/>
                <w:sz w:val="20"/>
                <w:szCs w:val="20"/>
              </w:rPr>
              <w:t>Индекс</w:t>
            </w:r>
            <w:r w:rsidRPr="0047468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74687">
              <w:rPr>
                <w:rFonts w:cs="Times New Roman"/>
                <w:sz w:val="20"/>
                <w:szCs w:val="20"/>
              </w:rPr>
              <w:t>в</w:t>
            </w:r>
            <w:r w:rsidRPr="0047468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74687">
              <w:rPr>
                <w:rFonts w:cs="Times New Roman"/>
                <w:sz w:val="20"/>
                <w:szCs w:val="20"/>
              </w:rPr>
              <w:t>базе</w:t>
            </w:r>
            <w:r w:rsidRPr="0047468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74687">
              <w:rPr>
                <w:rFonts w:cs="Times New Roman"/>
                <w:sz w:val="20"/>
                <w:szCs w:val="20"/>
              </w:rPr>
              <w:t>данных</w:t>
            </w:r>
            <w:r w:rsidRPr="00474687">
              <w:rPr>
                <w:rFonts w:cs="Times New Roman"/>
                <w:sz w:val="20"/>
                <w:szCs w:val="20"/>
                <w:lang w:val="en-US"/>
              </w:rPr>
              <w:t xml:space="preserve"> Web of Science Core Collections</w:t>
            </w:r>
          </w:p>
        </w:tc>
        <w:tc>
          <w:tcPr>
            <w:tcW w:w="1707" w:type="dxa"/>
          </w:tcPr>
          <w:p w14:paraId="60A25BD1" w14:textId="09BAA044" w:rsidR="000C11BF" w:rsidRPr="00474687" w:rsidRDefault="00A73CBC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474687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474687">
              <w:rPr>
                <w:rFonts w:cs="Times New Roman"/>
                <w:sz w:val="20"/>
                <w:szCs w:val="20"/>
              </w:rPr>
              <w:t xml:space="preserve"> журнала, </w:t>
            </w:r>
            <w:proofErr w:type="spellStart"/>
            <w:r w:rsidRPr="00474687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474687">
              <w:rPr>
                <w:rFonts w:cs="Times New Roman"/>
                <w:sz w:val="20"/>
                <w:szCs w:val="20"/>
              </w:rPr>
              <w:t xml:space="preserve"> и область науки по данным </w:t>
            </w:r>
            <w:r w:rsidRPr="00474687">
              <w:rPr>
                <w:rFonts w:cs="Times New Roman"/>
                <w:sz w:val="20"/>
                <w:szCs w:val="20"/>
                <w:lang w:val="en-US"/>
              </w:rPr>
              <w:t>Scopus</w:t>
            </w:r>
            <w:r w:rsidRPr="00474687">
              <w:rPr>
                <w:rFonts w:cs="Times New Roman"/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1985" w:type="dxa"/>
          </w:tcPr>
          <w:p w14:paraId="4FA93B70" w14:textId="77777777"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Фамилии авторов (подчеркнуть соискателя)</w:t>
            </w:r>
          </w:p>
        </w:tc>
        <w:tc>
          <w:tcPr>
            <w:tcW w:w="1242" w:type="dxa"/>
          </w:tcPr>
          <w:p w14:paraId="2A5A21B6" w14:textId="77777777"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B673A9" w:rsidRPr="00A73CBC" w14:paraId="1745A387" w14:textId="77777777" w:rsidTr="00EC516C">
        <w:trPr>
          <w:trHeight w:val="2534"/>
        </w:trPr>
        <w:tc>
          <w:tcPr>
            <w:tcW w:w="563" w:type="dxa"/>
          </w:tcPr>
          <w:p w14:paraId="5FE414F8" w14:textId="2B50A2B6" w:rsidR="00B673A9" w:rsidRPr="00B673A9" w:rsidRDefault="00B673A9" w:rsidP="00B673A9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4" w:type="dxa"/>
          </w:tcPr>
          <w:p w14:paraId="6C8C9FA3" w14:textId="1F9AB5D7" w:rsidR="00A73CBC" w:rsidRPr="00A73CBC" w:rsidRDefault="00A73CBC" w:rsidP="00A73CBC">
            <w:pPr>
              <w:ind w:firstLine="0"/>
              <w:jc w:val="both"/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Urban area planning and environment i</w:t>
            </w:r>
            <w:r w:rsidR="00DA20A1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n Kazakhstan's cities: Case of A</w:t>
            </w:r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lmaty</w:t>
            </w:r>
          </w:p>
          <w:p w14:paraId="4C054B14" w14:textId="191D8C66" w:rsidR="000F1295" w:rsidRDefault="000F1295" w:rsidP="00A73CBC">
            <w:pPr>
              <w:ind w:firstLine="0"/>
              <w:jc w:val="both"/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288D576" w14:textId="77777777" w:rsidR="00B673A9" w:rsidRPr="00D86506" w:rsidRDefault="00B673A9" w:rsidP="00EC516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21E2812" w14:textId="6683306E" w:rsidR="00B673A9" w:rsidRPr="00887B65" w:rsidRDefault="00A73CBC" w:rsidP="00B673A9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A73CBC">
              <w:rPr>
                <w:rFonts w:eastAsia="Times New Roman" w:cs="Times New Roman"/>
                <w:sz w:val="20"/>
                <w:szCs w:val="20"/>
                <w:lang w:val="kk-KZ" w:eastAsia="ru-RU"/>
              </w:rPr>
              <w:t>Публикация конференции</w:t>
            </w:r>
          </w:p>
        </w:tc>
        <w:tc>
          <w:tcPr>
            <w:tcW w:w="3396" w:type="dxa"/>
          </w:tcPr>
          <w:p w14:paraId="48D56E1B" w14:textId="6F9AFA25" w:rsidR="0083428C" w:rsidRDefault="00A73CBC" w:rsidP="00EC516C">
            <w:pPr>
              <w:ind w:firstLine="0"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International Multidisciplinary Scientific </w:t>
            </w:r>
            <w:proofErr w:type="spellStart"/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GeoConference</w:t>
            </w:r>
            <w:proofErr w:type="spellEnd"/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 Surveying Geology and Mining Ecology Management, SGEM, 19 (5.2), pp. 775 </w:t>
            </w:r>
            <w:r w:rsidR="005A11F8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–</w:t>
            </w:r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 782</w:t>
            </w:r>
            <w:r w:rsidR="005A11F8" w:rsidRPr="005A11F8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(2019) </w:t>
            </w:r>
          </w:p>
          <w:p w14:paraId="38D98E59" w14:textId="7DF88BBD" w:rsidR="00DA20A1" w:rsidRDefault="007C38AF" w:rsidP="00DA20A1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9" w:history="1">
              <w:r w:rsidR="00DA20A1" w:rsidRPr="00600243">
                <w:rPr>
                  <w:rStyle w:val="a4"/>
                  <w:rFonts w:cs="Times New Roman"/>
                  <w:sz w:val="20"/>
                  <w:szCs w:val="20"/>
                  <w:shd w:val="clear" w:color="auto" w:fill="FFFFFF"/>
                  <w:lang w:val="kk-KZ"/>
                </w:rPr>
                <w:t>https://doi.org/10.5593/sgem2019/5.2/S20.097</w:t>
              </w:r>
            </w:hyperlink>
            <w:r w:rsidR="00DA20A1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315C02E" w14:textId="77777777" w:rsidR="00EC516C" w:rsidRDefault="00EC516C" w:rsidP="00DA20A1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59F3D9EF" w14:textId="17EDCEA7" w:rsidR="000F1295" w:rsidRPr="000F1295" w:rsidRDefault="007C38AF" w:rsidP="00DA20A1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10" w:history="1">
              <w:r w:rsidR="000F1295" w:rsidRPr="00600243">
                <w:rPr>
                  <w:rStyle w:val="a4"/>
                  <w:rFonts w:cs="Times New Roman"/>
                  <w:sz w:val="20"/>
                  <w:szCs w:val="20"/>
                  <w:shd w:val="clear" w:color="auto" w:fill="FFFFFF"/>
                  <w:lang w:val="kk-KZ"/>
                </w:rPr>
                <w:t>https://www.scopus.com/record/display.uri?eid=2-s2.0-85073344722&amp;origin=resultslist</w:t>
              </w:r>
            </w:hyperlink>
            <w:r w:rsidR="000F1295" w:rsidRPr="000F129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77" w:type="dxa"/>
          </w:tcPr>
          <w:p w14:paraId="7AFC83C9" w14:textId="325C92CF" w:rsidR="0083428C" w:rsidRPr="00EB3283" w:rsidRDefault="0083428C" w:rsidP="00B673A9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14:paraId="44589E52" w14:textId="77777777" w:rsidR="00B673A9" w:rsidRPr="00B673A9" w:rsidRDefault="00B673A9" w:rsidP="00B673A9">
            <w:pPr>
              <w:ind w:firstLine="0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3E7C4D5E" w14:textId="77777777" w:rsidR="00A73CBC" w:rsidRDefault="00A73CBC" w:rsidP="00A73CBC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74687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rFonts w:cs="Times New Roman"/>
                <w:sz w:val="20"/>
                <w:szCs w:val="20"/>
                <w:lang w:val="kk-KZ"/>
              </w:rPr>
              <w:t xml:space="preserve"> – 0,4</w:t>
            </w:r>
            <w:r w:rsidRPr="00A73CBC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14:paraId="107ABCB1" w14:textId="0576ED5A" w:rsidR="00A73CBC" w:rsidRPr="00A73CBC" w:rsidRDefault="00A73CBC" w:rsidP="00A73CBC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A73CBC">
              <w:rPr>
                <w:rFonts w:cs="Times New Roman"/>
                <w:sz w:val="20"/>
                <w:szCs w:val="20"/>
                <w:lang w:val="en-US"/>
              </w:rPr>
              <w:t>Earth and Planetary Sciences</w:t>
            </w:r>
          </w:p>
          <w:p w14:paraId="16BE83A3" w14:textId="76F0E756" w:rsidR="00B673A9" w:rsidRPr="00A73CBC" w:rsidRDefault="00A73CBC" w:rsidP="00A73CBC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A73CBC">
              <w:rPr>
                <w:rFonts w:cs="Times New Roman"/>
                <w:sz w:val="20"/>
                <w:szCs w:val="20"/>
                <w:lang w:val="en-US"/>
              </w:rPr>
              <w:t>(Geotechnical Engineering and Engineering Geology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) </w:t>
            </w:r>
            <w:r w:rsidRPr="00A73CBC">
              <w:rPr>
                <w:rFonts w:cs="Times New Roman"/>
                <w:sz w:val="20"/>
                <w:szCs w:val="20"/>
                <w:lang w:val="en-US"/>
              </w:rPr>
              <w:t xml:space="preserve">-  </w:t>
            </w:r>
            <w:proofErr w:type="spellStart"/>
            <w:r w:rsidRPr="00474687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A73CBC">
              <w:rPr>
                <w:rFonts w:cs="Times New Roman"/>
                <w:sz w:val="20"/>
                <w:szCs w:val="20"/>
                <w:lang w:val="en-US"/>
              </w:rPr>
              <w:t xml:space="preserve">  17</w:t>
            </w:r>
          </w:p>
        </w:tc>
        <w:tc>
          <w:tcPr>
            <w:tcW w:w="1985" w:type="dxa"/>
          </w:tcPr>
          <w:p w14:paraId="562EA66D" w14:textId="77777777" w:rsidR="00A73CBC" w:rsidRPr="00A73CBC" w:rsidRDefault="00A73CBC" w:rsidP="00A73CBC">
            <w:pPr>
              <w:ind w:firstLine="0"/>
              <w:jc w:val="both"/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Aliyeva Z., </w:t>
            </w:r>
            <w:proofErr w:type="spellStart"/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Assipova</w:t>
            </w:r>
            <w:proofErr w:type="spellEnd"/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 Z., </w:t>
            </w:r>
            <w:proofErr w:type="spellStart"/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Bazarbekova</w:t>
            </w:r>
            <w:proofErr w:type="spellEnd"/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A73CBC">
              <w:rPr>
                <w:rStyle w:val="highlight-moduleako5d"/>
                <w:rFonts w:eastAsia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Mussagaliyeva</w:t>
            </w:r>
            <w:proofErr w:type="spellEnd"/>
            <w:r w:rsidRPr="00A73CBC">
              <w:rPr>
                <w:rStyle w:val="highlight-moduleako5d"/>
                <w:rFonts w:eastAsia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 xml:space="preserve"> A</w:t>
            </w:r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Sansyzbayeva</w:t>
            </w:r>
            <w:proofErr w:type="spellEnd"/>
            <w:r w:rsidRPr="00A73CBC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 A.</w:t>
            </w:r>
          </w:p>
          <w:p w14:paraId="25CCC182" w14:textId="42BEE2C9" w:rsidR="00B673A9" w:rsidRPr="00B673A9" w:rsidRDefault="00B673A9" w:rsidP="00B673A9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42" w:type="dxa"/>
          </w:tcPr>
          <w:p w14:paraId="3B286208" w14:textId="28D06C51" w:rsidR="00B673A9" w:rsidRPr="00B673A9" w:rsidRDefault="00DA20A1" w:rsidP="00B673A9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</w:rPr>
              <w:t>Соавтор</w:t>
            </w:r>
          </w:p>
        </w:tc>
      </w:tr>
      <w:tr w:rsidR="000F1295" w:rsidRPr="00A73CBC" w14:paraId="1D503EF9" w14:textId="77777777" w:rsidTr="00EC516C">
        <w:trPr>
          <w:trHeight w:val="2534"/>
        </w:trPr>
        <w:tc>
          <w:tcPr>
            <w:tcW w:w="563" w:type="dxa"/>
          </w:tcPr>
          <w:p w14:paraId="4E04355C" w14:textId="72530E4E" w:rsidR="000F1295" w:rsidRPr="000F1295" w:rsidRDefault="000F1295" w:rsidP="000F1295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0F129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4" w:type="dxa"/>
          </w:tcPr>
          <w:p w14:paraId="27E81880" w14:textId="68EF5BC1" w:rsidR="000F1295" w:rsidRPr="000F1295" w:rsidRDefault="000F1295" w:rsidP="000F1295">
            <w:pPr>
              <w:ind w:firstLine="0"/>
              <w:jc w:val="both"/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0F1295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Geography of natural and recreational facilities in the development of economic integration of the border areas of northern Kazakhstan and the Russian Federation</w:t>
            </w:r>
          </w:p>
          <w:p w14:paraId="127FE803" w14:textId="28EFD1A2" w:rsidR="000F1295" w:rsidRPr="000F1295" w:rsidRDefault="000F1295" w:rsidP="000F1295">
            <w:pPr>
              <w:ind w:firstLine="0"/>
              <w:jc w:val="both"/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FF4698B" w14:textId="78C3C135" w:rsidR="000F1295" w:rsidRPr="000F1295" w:rsidRDefault="000F1295" w:rsidP="000F1295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0F1295">
              <w:rPr>
                <w:rFonts w:eastAsia="Times New Roman" w:cs="Times New Roman"/>
                <w:sz w:val="20"/>
                <w:szCs w:val="20"/>
                <w:lang w:val="kk-KZ" w:eastAsia="ru-RU"/>
              </w:rPr>
              <w:t>Статья</w:t>
            </w:r>
          </w:p>
        </w:tc>
        <w:tc>
          <w:tcPr>
            <w:tcW w:w="3396" w:type="dxa"/>
          </w:tcPr>
          <w:p w14:paraId="7220FB4B" w14:textId="4692E513" w:rsidR="000F1295" w:rsidRPr="000F1295" w:rsidRDefault="000F1295" w:rsidP="000F129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295">
              <w:rPr>
                <w:bCs/>
                <w:color w:val="000000"/>
                <w:sz w:val="20"/>
                <w:szCs w:val="20"/>
                <w:lang w:val="en-US"/>
              </w:rPr>
              <w:t>Geojournal</w:t>
            </w:r>
            <w:proofErr w:type="spellEnd"/>
            <w:r w:rsidRPr="000F1295">
              <w:rPr>
                <w:bCs/>
                <w:color w:val="000000"/>
                <w:sz w:val="20"/>
                <w:szCs w:val="20"/>
                <w:lang w:val="en-US"/>
              </w:rPr>
              <w:t xml:space="preserve"> of Tourism and </w:t>
            </w:r>
            <w:proofErr w:type="spellStart"/>
            <w:r w:rsidRPr="000F1295">
              <w:rPr>
                <w:bCs/>
                <w:color w:val="000000"/>
                <w:sz w:val="20"/>
                <w:szCs w:val="20"/>
                <w:lang w:val="en-US"/>
              </w:rPr>
              <w:t>Geosites</w:t>
            </w:r>
            <w:proofErr w:type="spellEnd"/>
            <w:r w:rsidRPr="000F1295">
              <w:rPr>
                <w:bCs/>
                <w:color w:val="000000"/>
                <w:sz w:val="20"/>
                <w:szCs w:val="20"/>
                <w:lang w:val="en-US"/>
              </w:rPr>
              <w:t xml:space="preserve"> (2021), 35 (2), pp. 499-506.</w:t>
            </w:r>
          </w:p>
          <w:p w14:paraId="0C6AD429" w14:textId="0DB44C7B" w:rsidR="000F1295" w:rsidRPr="000F1295" w:rsidRDefault="000F1295" w:rsidP="000F129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224E4918" w14:textId="77777777" w:rsidR="000F1295" w:rsidRDefault="007C38AF" w:rsidP="000F1295">
            <w:pPr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0F1295" w:rsidRPr="000F1295">
                <w:rPr>
                  <w:rStyle w:val="a4"/>
                  <w:bCs/>
                  <w:sz w:val="20"/>
                  <w:szCs w:val="20"/>
                  <w:lang w:val="en-US"/>
                </w:rPr>
                <w:t>https:/</w:t>
              </w:r>
              <w:r w:rsidR="000F1295" w:rsidRPr="000F1295">
                <w:rPr>
                  <w:rStyle w:val="a4"/>
                  <w:bCs/>
                  <w:sz w:val="20"/>
                  <w:szCs w:val="20"/>
                  <w:lang w:val="en-US"/>
                </w:rPr>
                <w:t>/</w:t>
              </w:r>
              <w:r w:rsidR="000F1295" w:rsidRPr="000F1295">
                <w:rPr>
                  <w:rStyle w:val="a4"/>
                  <w:bCs/>
                  <w:sz w:val="20"/>
                  <w:szCs w:val="20"/>
                  <w:lang w:val="en-US"/>
                </w:rPr>
                <w:t>doi.org/10.30892/gtg.35230-677</w:t>
              </w:r>
            </w:hyperlink>
          </w:p>
          <w:p w14:paraId="125E6665" w14:textId="77777777" w:rsidR="000F1295" w:rsidRDefault="000F1295" w:rsidP="000F1295">
            <w:pPr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6E81EB03" w14:textId="1EAE689A" w:rsidR="000F1295" w:rsidRPr="000F1295" w:rsidRDefault="007C38AF" w:rsidP="000F1295">
            <w:pPr>
              <w:ind w:firstLine="0"/>
              <w:jc w:val="both"/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</w:pPr>
            <w:hyperlink r:id="rId12" w:history="1">
              <w:r w:rsidR="000F1295" w:rsidRPr="00600243">
                <w:rPr>
                  <w:rStyle w:val="a4"/>
                  <w:rFonts w:eastAsia="Times New Roman" w:cs="Times New Roman"/>
                  <w:bCs/>
                  <w:iCs/>
                  <w:sz w:val="20"/>
                  <w:szCs w:val="20"/>
                  <w:lang w:val="en-US"/>
                </w:rPr>
                <w:t>https://www.scopus.com/record/display.uri?eid=2-s2.0-85108084374&amp;origin=resultslist</w:t>
              </w:r>
            </w:hyperlink>
            <w:r w:rsidR="000F1295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7" w:type="dxa"/>
          </w:tcPr>
          <w:p w14:paraId="0921B30D" w14:textId="77777777" w:rsidR="000F1295" w:rsidRPr="000F1295" w:rsidRDefault="000F1295" w:rsidP="000F1295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14:paraId="6CDEAEFF" w14:textId="77777777" w:rsidR="000F1295" w:rsidRPr="000F1295" w:rsidRDefault="000F1295" w:rsidP="000F1295">
            <w:pPr>
              <w:ind w:firstLine="0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59573EAA" w14:textId="19E809C6" w:rsidR="002B7CA7" w:rsidRPr="000F1295" w:rsidRDefault="002B7CA7" w:rsidP="002B7CA7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0F129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0F1295">
              <w:rPr>
                <w:rFonts w:cs="Times New Roman"/>
                <w:sz w:val="20"/>
                <w:szCs w:val="20"/>
                <w:lang w:val="kk-KZ"/>
              </w:rPr>
              <w:t xml:space="preserve"> – </w:t>
            </w: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0F1295">
              <w:rPr>
                <w:rFonts w:cs="Times New Roman"/>
                <w:sz w:val="20"/>
                <w:szCs w:val="20"/>
                <w:lang w:val="kk-KZ"/>
              </w:rPr>
              <w:t>,</w:t>
            </w:r>
            <w:r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0F1295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14:paraId="030BE1EB" w14:textId="77777777" w:rsidR="002B7CA7" w:rsidRPr="002B7CA7" w:rsidRDefault="002B7CA7" w:rsidP="002B7CA7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2B7CA7">
              <w:rPr>
                <w:rFonts w:cs="Times New Roman"/>
                <w:sz w:val="20"/>
                <w:szCs w:val="20"/>
                <w:lang w:val="en-US"/>
              </w:rPr>
              <w:t>Social Sciences</w:t>
            </w:r>
          </w:p>
          <w:p w14:paraId="35EC4C19" w14:textId="02D372C4" w:rsidR="000F1295" w:rsidRPr="000F1295" w:rsidRDefault="002B7CA7" w:rsidP="002B7CA7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(</w:t>
            </w:r>
            <w:r w:rsidRPr="002B7CA7">
              <w:rPr>
                <w:rFonts w:cs="Times New Roman"/>
                <w:sz w:val="20"/>
                <w:szCs w:val="20"/>
                <w:lang w:val="en-US"/>
              </w:rPr>
              <w:t>Geography, Planning and Development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) - </w:t>
            </w:r>
            <w:proofErr w:type="spellStart"/>
            <w:r w:rsidRPr="000F129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0F129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985" w:type="dxa"/>
          </w:tcPr>
          <w:p w14:paraId="560DDA02" w14:textId="78B90002" w:rsidR="000F1295" w:rsidRPr="000F1295" w:rsidRDefault="000F1295" w:rsidP="000F1295">
            <w:pPr>
              <w:ind w:firstLine="0"/>
              <w:jc w:val="both"/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F1295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Sansyzbayeva</w:t>
            </w:r>
            <w:proofErr w:type="spellEnd"/>
            <w:r w:rsidRPr="000F1295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 A., Saipov A., </w:t>
            </w:r>
            <w:proofErr w:type="spellStart"/>
            <w:r w:rsidRPr="000F1295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Dunets</w:t>
            </w:r>
            <w:proofErr w:type="spellEnd"/>
            <w:r w:rsidRPr="000F1295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0F1295">
              <w:rPr>
                <w:rStyle w:val="highlight-moduleako5d"/>
                <w:rFonts w:eastAsia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Mussagaliyeva</w:t>
            </w:r>
            <w:proofErr w:type="spellEnd"/>
            <w:r w:rsidRPr="000F1295">
              <w:rPr>
                <w:rStyle w:val="highlight-moduleako5d"/>
                <w:rFonts w:eastAsia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 xml:space="preserve"> A.</w:t>
            </w:r>
            <w:r w:rsidRPr="000F1295"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  <w:t>, Ramazan A.</w:t>
            </w:r>
          </w:p>
          <w:p w14:paraId="45301E71" w14:textId="77777777" w:rsidR="000F1295" w:rsidRPr="000F1295" w:rsidRDefault="000F1295" w:rsidP="000F1295">
            <w:pPr>
              <w:ind w:firstLine="0"/>
              <w:jc w:val="both"/>
              <w:rPr>
                <w:rStyle w:val="highlight-moduleako5d"/>
                <w:rFonts w:eastAsia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14:paraId="620CBA34" w14:textId="5ED823AF" w:rsidR="000F1295" w:rsidRPr="000F1295" w:rsidRDefault="000F1295" w:rsidP="000F1295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0F1295">
              <w:rPr>
                <w:rFonts w:cs="Times New Roman"/>
                <w:sz w:val="20"/>
                <w:szCs w:val="20"/>
              </w:rPr>
              <w:t>Соавтор</w:t>
            </w:r>
          </w:p>
        </w:tc>
      </w:tr>
      <w:tr w:rsidR="000F1295" w:rsidRPr="00DA20A1" w14:paraId="7519193E" w14:textId="77777777" w:rsidTr="00EC516C">
        <w:trPr>
          <w:trHeight w:val="2534"/>
        </w:trPr>
        <w:tc>
          <w:tcPr>
            <w:tcW w:w="563" w:type="dxa"/>
          </w:tcPr>
          <w:p w14:paraId="579F5341" w14:textId="7758B647" w:rsidR="000F1295" w:rsidRPr="000F1295" w:rsidRDefault="000F1295" w:rsidP="000F1295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0F1295">
              <w:rPr>
                <w:rFonts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414" w:type="dxa"/>
          </w:tcPr>
          <w:p w14:paraId="24FFA69E" w14:textId="4B9A5FF5" w:rsidR="000F1295" w:rsidRPr="000F1295" w:rsidRDefault="000F1295" w:rsidP="000F1295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F1295">
              <w:rPr>
                <w:sz w:val="20"/>
                <w:szCs w:val="20"/>
                <w:lang w:val="en-US"/>
              </w:rPr>
              <w:t>Analysis of the state of public transport in Almaty</w:t>
            </w:r>
          </w:p>
        </w:tc>
        <w:tc>
          <w:tcPr>
            <w:tcW w:w="993" w:type="dxa"/>
          </w:tcPr>
          <w:p w14:paraId="7EA7C6C6" w14:textId="4D612229" w:rsidR="000F1295" w:rsidRPr="000F1295" w:rsidRDefault="000F1295" w:rsidP="000F1295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0F1295">
              <w:rPr>
                <w:rFonts w:eastAsia="Times New Roman" w:cs="Times New Roman"/>
                <w:sz w:val="20"/>
                <w:szCs w:val="20"/>
                <w:lang w:val="kk-KZ" w:eastAsia="ru-RU"/>
              </w:rPr>
              <w:t>Статья</w:t>
            </w:r>
          </w:p>
        </w:tc>
        <w:tc>
          <w:tcPr>
            <w:tcW w:w="3396" w:type="dxa"/>
          </w:tcPr>
          <w:p w14:paraId="36A10254" w14:textId="77777777" w:rsidR="000F1295" w:rsidRPr="000F1295" w:rsidRDefault="000F1295" w:rsidP="000F1295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F1295">
              <w:rPr>
                <w:sz w:val="20"/>
                <w:szCs w:val="20"/>
                <w:lang w:val="en-US"/>
              </w:rPr>
              <w:t>GeoJournal</w:t>
            </w:r>
            <w:proofErr w:type="spellEnd"/>
            <w:r w:rsidRPr="000F1295">
              <w:rPr>
                <w:sz w:val="20"/>
                <w:szCs w:val="20"/>
                <w:lang w:val="en-US"/>
              </w:rPr>
              <w:t xml:space="preserve"> of Tourism and </w:t>
            </w:r>
            <w:proofErr w:type="spellStart"/>
            <w:r w:rsidRPr="000F1295">
              <w:rPr>
                <w:sz w:val="20"/>
                <w:szCs w:val="20"/>
                <w:lang w:val="en-US"/>
              </w:rPr>
              <w:t>Geosites</w:t>
            </w:r>
            <w:proofErr w:type="spellEnd"/>
            <w:r w:rsidRPr="000F1295">
              <w:rPr>
                <w:sz w:val="20"/>
                <w:szCs w:val="20"/>
                <w:lang w:val="en-US"/>
              </w:rPr>
              <w:t xml:space="preserve">. 2022; 45(4spl), 1534–1542. </w:t>
            </w:r>
            <w:hyperlink r:id="rId13" w:history="1">
              <w:r w:rsidRPr="000F1295">
                <w:rPr>
                  <w:rStyle w:val="a4"/>
                  <w:sz w:val="20"/>
                  <w:szCs w:val="20"/>
                  <w:lang w:val="en-US"/>
                </w:rPr>
                <w:t>https://</w:t>
              </w:r>
              <w:r w:rsidRPr="000F1295">
                <w:rPr>
                  <w:rStyle w:val="a4"/>
                  <w:sz w:val="20"/>
                  <w:szCs w:val="20"/>
                  <w:lang w:val="en-US"/>
                </w:rPr>
                <w:t>d</w:t>
              </w:r>
              <w:r w:rsidRPr="000F1295">
                <w:rPr>
                  <w:rStyle w:val="a4"/>
                  <w:sz w:val="20"/>
                  <w:szCs w:val="20"/>
                  <w:lang w:val="en-US"/>
                </w:rPr>
                <w:t>oi.org/10.30892/gtg.454spl01-972</w:t>
              </w:r>
            </w:hyperlink>
            <w:r w:rsidRPr="000F1295">
              <w:rPr>
                <w:sz w:val="20"/>
                <w:szCs w:val="20"/>
                <w:lang w:val="en-US"/>
              </w:rPr>
              <w:t xml:space="preserve"> </w:t>
            </w:r>
          </w:p>
          <w:p w14:paraId="7BDF6B16" w14:textId="77777777" w:rsidR="000F1295" w:rsidRPr="000F1295" w:rsidRDefault="000F1295" w:rsidP="000F1295">
            <w:pPr>
              <w:ind w:firstLine="0"/>
              <w:rPr>
                <w:sz w:val="20"/>
                <w:szCs w:val="20"/>
                <w:lang w:val="en-US"/>
              </w:rPr>
            </w:pPr>
          </w:p>
          <w:p w14:paraId="082564EA" w14:textId="7A770317" w:rsidR="000F1295" w:rsidRPr="000F1295" w:rsidRDefault="007C38AF" w:rsidP="000F1295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14" w:history="1">
              <w:r w:rsidR="000F1295" w:rsidRPr="00600243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https://www.scopus.com/record/display.uri?eid=2-s2.0-85145703893&amp;origin=resultslist</w:t>
              </w:r>
            </w:hyperlink>
            <w:r w:rsidR="000F129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7" w:type="dxa"/>
          </w:tcPr>
          <w:p w14:paraId="6E032234" w14:textId="62B3AE33" w:rsidR="000F1295" w:rsidRPr="000F1295" w:rsidRDefault="000F1295" w:rsidP="000F1295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0944203A" w14:textId="77777777" w:rsidR="000F1295" w:rsidRPr="000F1295" w:rsidRDefault="000F1295" w:rsidP="000F1295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14:paraId="464F116E" w14:textId="38D24A9D" w:rsidR="002B7CA7" w:rsidRPr="000F1295" w:rsidRDefault="002B7CA7" w:rsidP="002B7CA7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0F129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0F1295">
              <w:rPr>
                <w:rFonts w:cs="Times New Roman"/>
                <w:sz w:val="20"/>
                <w:szCs w:val="20"/>
                <w:lang w:val="kk-KZ"/>
              </w:rPr>
              <w:t xml:space="preserve"> – </w:t>
            </w: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0F1295">
              <w:rPr>
                <w:rFonts w:cs="Times New Roman"/>
                <w:sz w:val="20"/>
                <w:szCs w:val="20"/>
                <w:lang w:val="kk-KZ"/>
              </w:rPr>
              <w:t>,</w:t>
            </w: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0F1295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14:paraId="625C9202" w14:textId="4F78BF9F" w:rsidR="002B7CA7" w:rsidRPr="002B7CA7" w:rsidRDefault="002B7CA7" w:rsidP="002B7CA7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(</w:t>
            </w:r>
            <w:r w:rsidRPr="002B7CA7">
              <w:rPr>
                <w:rFonts w:cs="Times New Roman"/>
                <w:sz w:val="20"/>
                <w:szCs w:val="20"/>
                <w:lang w:val="en-US"/>
              </w:rPr>
              <w:t>Social Sciences</w:t>
            </w:r>
          </w:p>
          <w:p w14:paraId="62A530B6" w14:textId="71031AA9" w:rsidR="000F1295" w:rsidRPr="002B7CA7" w:rsidRDefault="002B7CA7" w:rsidP="002B7CA7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7CA7">
              <w:rPr>
                <w:rFonts w:cs="Times New Roman"/>
                <w:sz w:val="20"/>
                <w:szCs w:val="20"/>
                <w:lang w:val="en-US"/>
              </w:rPr>
              <w:t>Geography, Planning and Development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) - </w:t>
            </w:r>
            <w:proofErr w:type="spellStart"/>
            <w:r w:rsidRPr="000F129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0F129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1985" w:type="dxa"/>
          </w:tcPr>
          <w:p w14:paraId="279DE35D" w14:textId="612B413D" w:rsidR="000F1295" w:rsidRPr="000F1295" w:rsidRDefault="000F1295" w:rsidP="000F1295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0F1295">
              <w:rPr>
                <w:rFonts w:cs="Times New Roman"/>
                <w:sz w:val="20"/>
                <w:szCs w:val="20"/>
                <w:lang w:val="en-US"/>
              </w:rPr>
              <w:t>Kosherbay</w:t>
            </w:r>
            <w:proofErr w:type="spellEnd"/>
            <w:r w:rsidRPr="000F1295">
              <w:rPr>
                <w:rFonts w:cs="Times New Roman"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0F1295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Mussagaliyeva</w:t>
            </w:r>
            <w:proofErr w:type="spellEnd"/>
            <w:r w:rsidRPr="000F1295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 xml:space="preserve"> A.,</w:t>
            </w:r>
            <w:r w:rsidRPr="000F129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295">
              <w:rPr>
                <w:rFonts w:cs="Times New Roman"/>
                <w:sz w:val="20"/>
                <w:szCs w:val="20"/>
                <w:lang w:val="en-US"/>
              </w:rPr>
              <w:t>Nyussupova</w:t>
            </w:r>
            <w:proofErr w:type="spellEnd"/>
            <w:r w:rsidRPr="000F1295">
              <w:rPr>
                <w:rFonts w:cs="Times New Roman"/>
                <w:sz w:val="20"/>
                <w:szCs w:val="20"/>
                <w:lang w:val="en-US"/>
              </w:rPr>
              <w:t xml:space="preserve"> G., Strobl J.</w:t>
            </w:r>
          </w:p>
        </w:tc>
        <w:tc>
          <w:tcPr>
            <w:tcW w:w="1242" w:type="dxa"/>
          </w:tcPr>
          <w:p w14:paraId="6F2838D4" w14:textId="23C46F57" w:rsidR="000F1295" w:rsidRPr="000F1295" w:rsidRDefault="00C81210" w:rsidP="000F1295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="000F1295" w:rsidRPr="000F1295">
              <w:rPr>
                <w:rFonts w:cs="Times New Roman"/>
                <w:sz w:val="20"/>
                <w:szCs w:val="20"/>
              </w:rPr>
              <w:t>втор для корреспонденции</w:t>
            </w:r>
          </w:p>
        </w:tc>
      </w:tr>
      <w:tr w:rsidR="000F1295" w:rsidRPr="00DA20A1" w14:paraId="4510FC2E" w14:textId="77777777" w:rsidTr="00EC516C">
        <w:trPr>
          <w:trHeight w:val="567"/>
        </w:trPr>
        <w:tc>
          <w:tcPr>
            <w:tcW w:w="563" w:type="dxa"/>
          </w:tcPr>
          <w:p w14:paraId="5EEA6605" w14:textId="2155AA05" w:rsidR="000F1295" w:rsidRPr="000F1295" w:rsidRDefault="000F1295" w:rsidP="000F1295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0F1295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14:paraId="174F26B9" w14:textId="77777777" w:rsidR="000F1295" w:rsidRPr="000F1295" w:rsidRDefault="000F1295" w:rsidP="000F1295">
            <w:pPr>
              <w:pStyle w:val="af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F1295">
              <w:rPr>
                <w:sz w:val="20"/>
                <w:szCs w:val="20"/>
                <w:lang w:val="kk-KZ"/>
              </w:rPr>
              <w:t xml:space="preserve">Assessment of recreational load on forest landscapes of the </w:t>
            </w:r>
            <w:r w:rsidRPr="000F1295">
              <w:rPr>
                <w:sz w:val="20"/>
                <w:szCs w:val="20"/>
                <w:lang w:val="en-US"/>
              </w:rPr>
              <w:t>Kostanay</w:t>
            </w:r>
            <w:r w:rsidRPr="000F1295">
              <w:rPr>
                <w:sz w:val="20"/>
                <w:szCs w:val="20"/>
                <w:lang w:val="kk-KZ"/>
              </w:rPr>
              <w:t xml:space="preserve"> region in the </w:t>
            </w:r>
            <w:r w:rsidRPr="000F1295">
              <w:rPr>
                <w:sz w:val="20"/>
                <w:szCs w:val="20"/>
                <w:lang w:val="en-US"/>
              </w:rPr>
              <w:t>R</w:t>
            </w:r>
            <w:r w:rsidRPr="000F1295">
              <w:rPr>
                <w:sz w:val="20"/>
                <w:szCs w:val="20"/>
                <w:lang w:val="kk-KZ"/>
              </w:rPr>
              <w:t>epublic of Kazakhstan</w:t>
            </w:r>
          </w:p>
          <w:p w14:paraId="2169A69A" w14:textId="4E47BF67" w:rsidR="000F1295" w:rsidRPr="000F1295" w:rsidRDefault="000F1295" w:rsidP="000F1295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D292527" w14:textId="2268531E" w:rsidR="000F1295" w:rsidRPr="000F1295" w:rsidRDefault="000F1295" w:rsidP="000F1295">
            <w:pPr>
              <w:pStyle w:val="ac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0F1295">
              <w:rPr>
                <w:rFonts w:eastAsia="Times New Roman" w:cs="Times New Roman"/>
                <w:sz w:val="20"/>
                <w:szCs w:val="20"/>
                <w:lang w:val="kk-KZ" w:eastAsia="ru-RU"/>
              </w:rPr>
              <w:t>Статья</w:t>
            </w:r>
          </w:p>
        </w:tc>
        <w:tc>
          <w:tcPr>
            <w:tcW w:w="3396" w:type="dxa"/>
            <w:shd w:val="clear" w:color="auto" w:fill="auto"/>
          </w:tcPr>
          <w:p w14:paraId="0E3B9751" w14:textId="4046C876" w:rsidR="000F1295" w:rsidRDefault="000F1295" w:rsidP="000F1295">
            <w:pPr>
              <w:pStyle w:val="af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F1295">
              <w:rPr>
                <w:sz w:val="20"/>
                <w:szCs w:val="20"/>
                <w:lang w:val="kk-KZ"/>
              </w:rPr>
              <w:t>Geojournal of Tourism and Geosites</w:t>
            </w:r>
            <w:r w:rsidRPr="000F1295">
              <w:rPr>
                <w:sz w:val="20"/>
                <w:szCs w:val="20"/>
                <w:lang w:val="en-US"/>
              </w:rPr>
              <w:t xml:space="preserve"> </w:t>
            </w:r>
            <w:r w:rsidRPr="000F1295">
              <w:rPr>
                <w:sz w:val="20"/>
                <w:szCs w:val="20"/>
                <w:lang w:val="kk-KZ"/>
              </w:rPr>
              <w:t>(2023), 47 (2), pp. 632-638</w:t>
            </w:r>
          </w:p>
          <w:p w14:paraId="76853A5E" w14:textId="77777777" w:rsidR="000F1295" w:rsidRPr="000F1295" w:rsidRDefault="000F1295" w:rsidP="000F1295">
            <w:pPr>
              <w:pStyle w:val="af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  <w:p w14:paraId="247866BD" w14:textId="701D30BD" w:rsidR="000F1295" w:rsidRPr="002B7CA7" w:rsidRDefault="007C38AF" w:rsidP="000F1295">
            <w:pPr>
              <w:ind w:firstLine="0"/>
              <w:rPr>
                <w:sz w:val="20"/>
                <w:szCs w:val="20"/>
                <w:lang w:val="kk-KZ"/>
              </w:rPr>
            </w:pPr>
            <w:hyperlink r:id="rId15" w:history="1">
              <w:r w:rsidR="000F1295" w:rsidRPr="002B7CA7">
                <w:rPr>
                  <w:rStyle w:val="a4"/>
                  <w:sz w:val="20"/>
                  <w:szCs w:val="20"/>
                  <w:lang w:val="kk-KZ"/>
                </w:rPr>
                <w:t>https://doi</w:t>
              </w:r>
              <w:r w:rsidR="000F1295" w:rsidRPr="002B7CA7">
                <w:rPr>
                  <w:rStyle w:val="a4"/>
                  <w:sz w:val="20"/>
                  <w:szCs w:val="20"/>
                  <w:lang w:val="kk-KZ"/>
                </w:rPr>
                <w:t>.</w:t>
              </w:r>
              <w:r w:rsidR="000F1295" w:rsidRPr="002B7CA7">
                <w:rPr>
                  <w:rStyle w:val="a4"/>
                  <w:sz w:val="20"/>
                  <w:szCs w:val="20"/>
                  <w:lang w:val="kk-KZ"/>
                </w:rPr>
                <w:t>org/10.30892/gtg.47231-1063</w:t>
              </w:r>
            </w:hyperlink>
            <w:r w:rsidR="000F1295" w:rsidRPr="002B7CA7">
              <w:rPr>
                <w:sz w:val="20"/>
                <w:szCs w:val="20"/>
                <w:lang w:val="kk-KZ"/>
              </w:rPr>
              <w:t xml:space="preserve"> </w:t>
            </w:r>
          </w:p>
          <w:p w14:paraId="2AE3C7F6" w14:textId="77777777" w:rsidR="000F1295" w:rsidRPr="002B7CA7" w:rsidRDefault="000F1295" w:rsidP="000F1295">
            <w:pPr>
              <w:ind w:firstLine="0"/>
              <w:rPr>
                <w:sz w:val="20"/>
                <w:szCs w:val="20"/>
                <w:lang w:val="kk-KZ"/>
              </w:rPr>
            </w:pPr>
          </w:p>
          <w:p w14:paraId="3AEF33E2" w14:textId="1B2D9F59" w:rsidR="000F1295" w:rsidRPr="002B7CA7" w:rsidRDefault="007C38AF" w:rsidP="000F1295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16" w:history="1">
              <w:r w:rsidR="000F1295" w:rsidRPr="00600243">
                <w:rPr>
                  <w:rStyle w:val="a4"/>
                  <w:rFonts w:cs="Times New Roman"/>
                  <w:sz w:val="20"/>
                  <w:szCs w:val="20"/>
                  <w:shd w:val="clear" w:color="auto" w:fill="FFFFFF"/>
                  <w:lang w:val="kk-KZ"/>
                </w:rPr>
                <w:t>https://www.scopus.com/record/display.uri?eid</w:t>
              </w:r>
              <w:r w:rsidR="000F1295" w:rsidRPr="00600243">
                <w:rPr>
                  <w:rStyle w:val="a4"/>
                  <w:rFonts w:cs="Times New Roman"/>
                  <w:sz w:val="20"/>
                  <w:szCs w:val="20"/>
                  <w:shd w:val="clear" w:color="auto" w:fill="FFFFFF"/>
                  <w:lang w:val="kk-KZ"/>
                </w:rPr>
                <w:t>=</w:t>
              </w:r>
              <w:r w:rsidR="000F1295" w:rsidRPr="00600243">
                <w:rPr>
                  <w:rStyle w:val="a4"/>
                  <w:rFonts w:cs="Times New Roman"/>
                  <w:sz w:val="20"/>
                  <w:szCs w:val="20"/>
                  <w:shd w:val="clear" w:color="auto" w:fill="FFFFFF"/>
                  <w:lang w:val="kk-KZ"/>
                </w:rPr>
                <w:t>2-s2.0-85164809757&amp;origin=resultslist</w:t>
              </w:r>
            </w:hyperlink>
            <w:r w:rsidR="000F1295" w:rsidRPr="002B7CA7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14:paraId="7B39FF0A" w14:textId="222EC261" w:rsidR="000F1295" w:rsidRPr="000F1295" w:rsidRDefault="000F1295" w:rsidP="000F1295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14:paraId="7AFA2D52" w14:textId="77777777" w:rsidR="000F1295" w:rsidRPr="000F1295" w:rsidRDefault="000F1295" w:rsidP="000F1295">
            <w:pPr>
              <w:pStyle w:val="ac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shd w:val="clear" w:color="auto" w:fill="auto"/>
          </w:tcPr>
          <w:p w14:paraId="2FA41066" w14:textId="3A771C33" w:rsidR="002B7CA7" w:rsidRPr="000F1295" w:rsidRDefault="002B7CA7" w:rsidP="002B7CA7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0F129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0F1295">
              <w:rPr>
                <w:rFonts w:cs="Times New Roman"/>
                <w:sz w:val="20"/>
                <w:szCs w:val="20"/>
                <w:lang w:val="kk-KZ"/>
              </w:rPr>
              <w:t xml:space="preserve"> – </w:t>
            </w: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0F1295">
              <w:rPr>
                <w:rFonts w:cs="Times New Roman"/>
                <w:sz w:val="20"/>
                <w:szCs w:val="20"/>
                <w:lang w:val="kk-KZ"/>
              </w:rPr>
              <w:t>,</w:t>
            </w: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  <w:r w:rsidRPr="000F1295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14:paraId="6397ACFB" w14:textId="304104F9" w:rsidR="002B7CA7" w:rsidRPr="002B7CA7" w:rsidRDefault="002B7CA7" w:rsidP="002B7CA7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2B7CA7">
              <w:rPr>
                <w:rFonts w:cs="Times New Roman"/>
                <w:sz w:val="20"/>
                <w:szCs w:val="20"/>
                <w:lang w:val="en-US"/>
              </w:rPr>
              <w:t>Social Sciences</w:t>
            </w:r>
          </w:p>
          <w:p w14:paraId="22AE3FEE" w14:textId="49C7C6BC" w:rsidR="000F1295" w:rsidRPr="002B7CA7" w:rsidRDefault="002B7CA7" w:rsidP="002B7CA7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(</w:t>
            </w:r>
            <w:r w:rsidRPr="002B7CA7">
              <w:rPr>
                <w:rFonts w:cs="Times New Roman"/>
                <w:sz w:val="20"/>
                <w:szCs w:val="20"/>
                <w:lang w:val="en-US"/>
              </w:rPr>
              <w:t>Geography, Planning and Development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) - </w:t>
            </w:r>
            <w:proofErr w:type="spellStart"/>
            <w:r w:rsidRPr="000F129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0F129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14:paraId="0442CC73" w14:textId="2DF8D5FC" w:rsidR="000F1295" w:rsidRPr="000F1295" w:rsidRDefault="000F1295" w:rsidP="000F1295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0F1295">
              <w:rPr>
                <w:rFonts w:cs="Times New Roman"/>
                <w:sz w:val="20"/>
                <w:szCs w:val="20"/>
                <w:lang w:val="kk-KZ"/>
              </w:rPr>
              <w:t xml:space="preserve">Ozgeldinova Z., Bektemirova A., Mukayev Z., Zhanguzhina A., </w:t>
            </w:r>
            <w:r w:rsidRPr="000F1295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Mussagaliyeva A.</w:t>
            </w:r>
          </w:p>
        </w:tc>
        <w:tc>
          <w:tcPr>
            <w:tcW w:w="1242" w:type="dxa"/>
            <w:shd w:val="clear" w:color="auto" w:fill="auto"/>
          </w:tcPr>
          <w:p w14:paraId="11AA15BF" w14:textId="7838C75A" w:rsidR="000F1295" w:rsidRPr="000F1295" w:rsidRDefault="000F1295" w:rsidP="000F1295">
            <w:pPr>
              <w:pStyle w:val="ac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0F1295">
              <w:rPr>
                <w:rFonts w:cs="Times New Roman"/>
                <w:sz w:val="20"/>
                <w:szCs w:val="20"/>
              </w:rPr>
              <w:t>Соавтор</w:t>
            </w:r>
          </w:p>
        </w:tc>
      </w:tr>
    </w:tbl>
    <w:p w14:paraId="37A7489A" w14:textId="09C76B21" w:rsidR="00EC516C" w:rsidRDefault="00EC516C">
      <w:pPr>
        <w:rPr>
          <w:sz w:val="20"/>
          <w:szCs w:val="20"/>
        </w:rPr>
      </w:pPr>
    </w:p>
    <w:p w14:paraId="4CC19D9D" w14:textId="77777777" w:rsidR="00EC516C" w:rsidRPr="00EC516C" w:rsidRDefault="00EC516C" w:rsidP="00EC516C">
      <w:pPr>
        <w:rPr>
          <w:sz w:val="20"/>
          <w:szCs w:val="20"/>
        </w:rPr>
      </w:pPr>
    </w:p>
    <w:p w14:paraId="35870891" w14:textId="77777777" w:rsidR="00EC516C" w:rsidRPr="00EC516C" w:rsidRDefault="00EC516C" w:rsidP="00EC516C">
      <w:pPr>
        <w:rPr>
          <w:sz w:val="20"/>
          <w:szCs w:val="20"/>
        </w:rPr>
      </w:pPr>
    </w:p>
    <w:p w14:paraId="453D0C2A" w14:textId="77777777" w:rsidR="00EC516C" w:rsidRPr="00EC516C" w:rsidRDefault="00EC516C" w:rsidP="00EC516C">
      <w:pPr>
        <w:rPr>
          <w:sz w:val="20"/>
          <w:szCs w:val="20"/>
        </w:rPr>
      </w:pPr>
    </w:p>
    <w:p w14:paraId="2B4D6DC1" w14:textId="77777777" w:rsidR="00EC516C" w:rsidRPr="00EC516C" w:rsidRDefault="00EC516C" w:rsidP="00EC516C">
      <w:pPr>
        <w:rPr>
          <w:sz w:val="20"/>
          <w:szCs w:val="20"/>
        </w:rPr>
      </w:pPr>
    </w:p>
    <w:p w14:paraId="28CE4917" w14:textId="77777777" w:rsidR="00EC516C" w:rsidRPr="00EC516C" w:rsidRDefault="00EC516C" w:rsidP="00EC516C">
      <w:pPr>
        <w:rPr>
          <w:sz w:val="20"/>
          <w:szCs w:val="20"/>
        </w:rPr>
      </w:pPr>
    </w:p>
    <w:p w14:paraId="2607D527" w14:textId="77777777" w:rsidR="00EC516C" w:rsidRPr="00EC516C" w:rsidRDefault="00EC516C" w:rsidP="00EC516C">
      <w:pPr>
        <w:rPr>
          <w:sz w:val="20"/>
          <w:szCs w:val="20"/>
        </w:rPr>
      </w:pPr>
    </w:p>
    <w:p w14:paraId="41F97B75" w14:textId="77777777" w:rsidR="00EC516C" w:rsidRPr="00EC516C" w:rsidRDefault="00EC516C" w:rsidP="00EC516C">
      <w:pPr>
        <w:rPr>
          <w:sz w:val="20"/>
          <w:szCs w:val="20"/>
        </w:rPr>
      </w:pPr>
    </w:p>
    <w:p w14:paraId="38BF35E2" w14:textId="77777777" w:rsidR="00EC516C" w:rsidRPr="00EC516C" w:rsidRDefault="00EC516C" w:rsidP="00EC516C">
      <w:pPr>
        <w:rPr>
          <w:sz w:val="20"/>
          <w:szCs w:val="20"/>
        </w:rPr>
      </w:pPr>
    </w:p>
    <w:p w14:paraId="2D9AC6F7" w14:textId="77777777" w:rsidR="00EC516C" w:rsidRPr="00EC516C" w:rsidRDefault="00EC516C" w:rsidP="00EC516C">
      <w:pPr>
        <w:rPr>
          <w:sz w:val="20"/>
          <w:szCs w:val="20"/>
        </w:rPr>
      </w:pPr>
    </w:p>
    <w:p w14:paraId="2E7400B7" w14:textId="77777777" w:rsidR="00EC516C" w:rsidRPr="00EC516C" w:rsidRDefault="00EC516C" w:rsidP="00EC516C">
      <w:pPr>
        <w:rPr>
          <w:sz w:val="20"/>
          <w:szCs w:val="20"/>
        </w:rPr>
      </w:pPr>
    </w:p>
    <w:p w14:paraId="42659613" w14:textId="334C3131" w:rsidR="00EC516C" w:rsidRDefault="00EC516C" w:rsidP="00EC516C">
      <w:pPr>
        <w:rPr>
          <w:sz w:val="20"/>
          <w:szCs w:val="20"/>
        </w:rPr>
      </w:pPr>
    </w:p>
    <w:p w14:paraId="19205206" w14:textId="77777777" w:rsidR="00EC516C" w:rsidRPr="00EC516C" w:rsidRDefault="00EC516C" w:rsidP="00EC516C">
      <w:pPr>
        <w:rPr>
          <w:sz w:val="20"/>
          <w:szCs w:val="20"/>
        </w:rPr>
      </w:pPr>
    </w:p>
    <w:p w14:paraId="0D07EDEF" w14:textId="34A0C3D1" w:rsidR="00EC516C" w:rsidRDefault="00EC516C" w:rsidP="00EC516C">
      <w:pPr>
        <w:tabs>
          <w:tab w:val="left" w:pos="29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BB3934E" w14:textId="7326DAB2" w:rsidR="00D77D93" w:rsidRPr="00EC516C" w:rsidRDefault="00EC516C" w:rsidP="00EC516C">
      <w:pPr>
        <w:tabs>
          <w:tab w:val="left" w:pos="2904"/>
        </w:tabs>
        <w:rPr>
          <w:sz w:val="20"/>
          <w:szCs w:val="20"/>
        </w:rPr>
        <w:sectPr w:rsidR="00D77D93" w:rsidRPr="00EC516C" w:rsidSect="00145555">
          <w:headerReference w:type="default" r:id="rId17"/>
          <w:footerReference w:type="default" r:id="rId18"/>
          <w:pgSz w:w="16838" w:h="11906" w:orient="landscape"/>
          <w:pgMar w:top="142" w:right="1134" w:bottom="1701" w:left="1134" w:header="708" w:footer="185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tbl>
      <w:tblPr>
        <w:tblW w:w="103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297"/>
        <w:gridCol w:w="34"/>
        <w:gridCol w:w="4007"/>
        <w:gridCol w:w="34"/>
        <w:gridCol w:w="2267"/>
      </w:tblGrid>
      <w:tr w:rsidR="000C11BF" w:rsidRPr="00474687" w14:paraId="5C6EB9F9" w14:textId="77777777" w:rsidTr="005A5E01">
        <w:tc>
          <w:tcPr>
            <w:tcW w:w="103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91842" w14:textId="77777777" w:rsidR="008A4B97" w:rsidRPr="00474687" w:rsidRDefault="008A4B97" w:rsidP="008A4B97">
            <w:pPr>
              <w:pStyle w:val="1"/>
              <w:jc w:val="center"/>
              <w:rPr>
                <w:sz w:val="20"/>
                <w:szCs w:val="20"/>
              </w:rPr>
            </w:pPr>
            <w:r w:rsidRPr="00474687">
              <w:rPr>
                <w:sz w:val="20"/>
                <w:szCs w:val="20"/>
              </w:rPr>
              <w:lastRenderedPageBreak/>
              <w:t>Казахский национальный университет имени аль-Фараби</w:t>
            </w:r>
          </w:p>
          <w:p w14:paraId="37446D6D" w14:textId="77777777" w:rsidR="008A4B97" w:rsidRPr="00474687" w:rsidRDefault="008A4B97" w:rsidP="008A4B97">
            <w:pPr>
              <w:jc w:val="center"/>
              <w:rPr>
                <w:b/>
                <w:sz w:val="20"/>
                <w:szCs w:val="20"/>
              </w:rPr>
            </w:pPr>
            <w:r w:rsidRPr="00474687">
              <w:rPr>
                <w:b/>
                <w:sz w:val="20"/>
                <w:szCs w:val="20"/>
              </w:rPr>
              <w:t>Список научных трудов и изобретений</w:t>
            </w:r>
          </w:p>
          <w:p w14:paraId="7C1EEE88" w14:textId="77777777" w:rsidR="000F1295" w:rsidRPr="00A73CBC" w:rsidRDefault="000F1295" w:rsidP="000F129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Мусагалиевой Айжан Ниазбековны</w:t>
            </w:r>
          </w:p>
          <w:p w14:paraId="02B10739" w14:textId="0F8E345C" w:rsidR="007432A0" w:rsidRPr="00474687" w:rsidRDefault="007432A0" w:rsidP="008A4B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11BF" w:rsidRPr="00474687" w14:paraId="08F3C4C4" w14:textId="77777777" w:rsidTr="00467CDF">
        <w:trPr>
          <w:trHeight w:val="922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5C01" w14:textId="77777777" w:rsidR="000C11BF" w:rsidRPr="00D86506" w:rsidRDefault="00360C64" w:rsidP="00360C64">
            <w:pPr>
              <w:ind w:firstLine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54F9" w14:textId="77777777" w:rsidR="000C11BF" w:rsidRPr="00D86506" w:rsidRDefault="000C11BF" w:rsidP="004E65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C0A8" w14:textId="77777777" w:rsidR="000C11BF" w:rsidRPr="00D86506" w:rsidRDefault="000C11BF" w:rsidP="004E65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506">
              <w:rPr>
                <w:sz w:val="20"/>
                <w:szCs w:val="20"/>
                <w:lang w:val="kk-KZ"/>
              </w:rPr>
              <w:t>Издательство, журнал (название, год, №, страницы), № авторского свидетельства, патента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AB99" w14:textId="77777777" w:rsidR="000C11BF" w:rsidRPr="00D86506" w:rsidRDefault="000C11BF" w:rsidP="004E650B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>Ф.И.О.</w:t>
            </w:r>
          </w:p>
          <w:p w14:paraId="0409D9C3" w14:textId="77777777" w:rsidR="000C11BF" w:rsidRPr="00D86506" w:rsidRDefault="000C11BF" w:rsidP="004E65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506">
              <w:rPr>
                <w:sz w:val="20"/>
                <w:szCs w:val="20"/>
                <w:lang w:val="kk-KZ"/>
              </w:rPr>
              <w:t>соавторов</w:t>
            </w:r>
          </w:p>
        </w:tc>
      </w:tr>
      <w:tr w:rsidR="00A160CA" w:rsidRPr="00474687" w14:paraId="2B70B383" w14:textId="77777777" w:rsidTr="00467CDF">
        <w:trPr>
          <w:trHeight w:val="280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D04C27" w14:textId="77777777" w:rsidR="00A160CA" w:rsidRPr="00D86506" w:rsidRDefault="00A160CA" w:rsidP="00A160CA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062970" w14:textId="1E9090EF" w:rsidR="00A160CA" w:rsidRPr="00D86506" w:rsidRDefault="00A160CA" w:rsidP="00D8650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86506">
              <w:rPr>
                <w:b/>
                <w:sz w:val="20"/>
                <w:szCs w:val="20"/>
                <w:lang w:val="kk-KZ"/>
              </w:rPr>
              <w:t>Статьи КОКСН</w:t>
            </w:r>
            <w:r w:rsidR="00D86506">
              <w:rPr>
                <w:b/>
                <w:sz w:val="20"/>
                <w:szCs w:val="20"/>
                <w:lang w:val="kk-KZ"/>
              </w:rPr>
              <w:t>ВО</w:t>
            </w:r>
            <w:r w:rsidRPr="00D86506">
              <w:rPr>
                <w:b/>
                <w:sz w:val="20"/>
                <w:szCs w:val="20"/>
                <w:lang w:val="kk-KZ"/>
              </w:rPr>
              <w:t xml:space="preserve"> МНВО РК</w:t>
            </w:r>
          </w:p>
        </w:tc>
      </w:tr>
      <w:tr w:rsidR="000F1295" w:rsidRPr="00474687" w14:paraId="1E7214FC" w14:textId="77777777" w:rsidTr="00467CD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36BF4" w14:textId="7E5729A5" w:rsidR="000F1295" w:rsidRPr="00D86506" w:rsidRDefault="000F1295" w:rsidP="000F1295">
            <w:pPr>
              <w:pStyle w:val="a9"/>
              <w:numPr>
                <w:ilvl w:val="0"/>
                <w:numId w:val="4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12E6F" w14:textId="79A427A8" w:rsidR="000F1295" w:rsidRPr="00D86506" w:rsidRDefault="000F1295" w:rsidP="000F1295">
            <w:pPr>
              <w:ind w:firstLine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D86506">
              <w:rPr>
                <w:color w:val="000000"/>
                <w:sz w:val="20"/>
                <w:szCs w:val="20"/>
                <w:lang w:val="en-US"/>
              </w:rPr>
              <w:t>Evaluation of influence of pollutant emissions into atmosphere in the Atyrau region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0F140C" w14:textId="29925922" w:rsidR="000F1295" w:rsidRPr="00D86506" w:rsidRDefault="000F1295" w:rsidP="000F1295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Вестник КазНИТУ, </w:t>
            </w:r>
            <w:r w:rsidRPr="00D86506">
              <w:rPr>
                <w:color w:val="000000"/>
                <w:sz w:val="20"/>
                <w:szCs w:val="20"/>
                <w:shd w:val="clear" w:color="auto" w:fill="FFFFFF"/>
              </w:rPr>
              <w:t>№3 (139), 2020</w:t>
            </w:r>
            <w:r w:rsidRPr="00D8650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 – p.39-46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0C265" w14:textId="77777777" w:rsidR="000F1295" w:rsidRPr="00D86506" w:rsidRDefault="000F1295" w:rsidP="000F1295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86506">
              <w:rPr>
                <w:color w:val="000000"/>
                <w:sz w:val="20"/>
                <w:szCs w:val="20"/>
                <w:lang w:val="en-US"/>
              </w:rPr>
              <w:t>Assipova</w:t>
            </w:r>
            <w:proofErr w:type="spellEnd"/>
            <w:r w:rsidRPr="00D86506">
              <w:rPr>
                <w:color w:val="000000"/>
                <w:sz w:val="20"/>
                <w:szCs w:val="20"/>
                <w:lang w:val="en-US"/>
              </w:rPr>
              <w:t xml:space="preserve"> Z., </w:t>
            </w:r>
          </w:p>
          <w:p w14:paraId="2C8FA9CE" w14:textId="4E0E88F6" w:rsidR="000F1295" w:rsidRPr="00D86506" w:rsidRDefault="000F1295" w:rsidP="000F1295">
            <w:pPr>
              <w:ind w:firstLine="0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D86506">
              <w:rPr>
                <w:color w:val="000000"/>
                <w:sz w:val="20"/>
                <w:szCs w:val="20"/>
                <w:lang w:val="en-US"/>
              </w:rPr>
              <w:t>Zhakypbek</w:t>
            </w:r>
            <w:proofErr w:type="spellEnd"/>
            <w:r w:rsidRPr="00D86506">
              <w:rPr>
                <w:color w:val="000000"/>
                <w:sz w:val="20"/>
                <w:szCs w:val="20"/>
                <w:lang w:val="en-US"/>
              </w:rPr>
              <w:t xml:space="preserve"> A.</w:t>
            </w:r>
          </w:p>
        </w:tc>
      </w:tr>
      <w:tr w:rsidR="00D86506" w:rsidRPr="00474687" w14:paraId="5E8E6C39" w14:textId="77777777" w:rsidTr="000E3606">
        <w:trPr>
          <w:trHeight w:val="16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BD686" w14:textId="70E58C09" w:rsidR="00D86506" w:rsidRPr="00D86506" w:rsidRDefault="00D86506" w:rsidP="00D86506">
            <w:pPr>
              <w:pStyle w:val="a9"/>
              <w:numPr>
                <w:ilvl w:val="0"/>
                <w:numId w:val="4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819764" w14:textId="7D8ED19E" w:rsidR="00D86506" w:rsidRPr="00D86506" w:rsidRDefault="00D86506" w:rsidP="00D86506">
            <w:pPr>
              <w:pStyle w:val="a9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86506">
              <w:rPr>
                <w:bCs/>
                <w:color w:val="000000"/>
                <w:sz w:val="20"/>
                <w:szCs w:val="20"/>
              </w:rPr>
              <w:t xml:space="preserve">Адаптивная модель влияния изменения климата на природно-хозяйственные системы Казахстана. 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99A076" w14:textId="6B0C9235" w:rsidR="00D86506" w:rsidRPr="00D86506" w:rsidRDefault="00D86506" w:rsidP="00D86506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86506">
              <w:rPr>
                <w:bCs/>
                <w:color w:val="000000"/>
                <w:sz w:val="20"/>
                <w:szCs w:val="20"/>
              </w:rPr>
              <w:t xml:space="preserve">Вестник </w:t>
            </w:r>
            <w:proofErr w:type="spellStart"/>
            <w:r w:rsidRPr="00D86506">
              <w:rPr>
                <w:bCs/>
                <w:color w:val="000000"/>
                <w:sz w:val="20"/>
                <w:szCs w:val="20"/>
              </w:rPr>
              <w:t>КазНУ</w:t>
            </w:r>
            <w:proofErr w:type="spellEnd"/>
            <w:r w:rsidRPr="00D86506">
              <w:rPr>
                <w:bCs/>
                <w:color w:val="000000"/>
                <w:sz w:val="20"/>
                <w:szCs w:val="20"/>
              </w:rPr>
              <w:t xml:space="preserve">. Серия Географическая. Том 60 № 1 (2021). С.52-60. </w:t>
            </w:r>
            <w:hyperlink r:id="rId19" w:history="1">
              <w:r w:rsidRPr="00D86506">
                <w:rPr>
                  <w:rStyle w:val="a4"/>
                  <w:bCs/>
                  <w:sz w:val="20"/>
                  <w:szCs w:val="20"/>
                </w:rPr>
                <w:t>https://doi.org/10.26577/JGEM.2021.v60.i1.05</w:t>
              </w:r>
            </w:hyperlink>
            <w:r w:rsidRPr="00D8650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1E632" w14:textId="77777777" w:rsidR="00D86506" w:rsidRDefault="00D86506" w:rsidP="00D86506">
            <w:pPr>
              <w:pStyle w:val="af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D86506">
              <w:rPr>
                <w:bCs/>
                <w:color w:val="000000"/>
                <w:sz w:val="20"/>
                <w:szCs w:val="20"/>
              </w:rPr>
              <w:t xml:space="preserve">М.А. Аскарова, </w:t>
            </w:r>
          </w:p>
          <w:p w14:paraId="0596C64C" w14:textId="77777777" w:rsidR="00D86506" w:rsidRDefault="00D86506" w:rsidP="00D86506">
            <w:pPr>
              <w:pStyle w:val="af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6506">
              <w:rPr>
                <w:bCs/>
                <w:color w:val="000000"/>
                <w:sz w:val="20"/>
                <w:szCs w:val="20"/>
              </w:rPr>
              <w:t>Ал.А</w:t>
            </w:r>
            <w:proofErr w:type="spellEnd"/>
            <w:r w:rsidRPr="00D86506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6506">
              <w:rPr>
                <w:bCs/>
                <w:color w:val="000000"/>
                <w:sz w:val="20"/>
                <w:szCs w:val="20"/>
              </w:rPr>
              <w:t>Медеу</w:t>
            </w:r>
            <w:proofErr w:type="spellEnd"/>
            <w:r w:rsidRPr="00D86506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14:paraId="5C51E62D" w14:textId="36F8E5DB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D86506">
              <w:rPr>
                <w:bCs/>
                <w:color w:val="000000"/>
                <w:sz w:val="20"/>
                <w:szCs w:val="20"/>
              </w:rPr>
              <w:t>Айг</w:t>
            </w:r>
            <w:proofErr w:type="spellEnd"/>
            <w:r w:rsidRPr="00D86506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6506">
              <w:rPr>
                <w:bCs/>
                <w:color w:val="000000"/>
                <w:sz w:val="20"/>
                <w:szCs w:val="20"/>
              </w:rPr>
              <w:t>Медеу</w:t>
            </w:r>
            <w:proofErr w:type="spellEnd"/>
          </w:p>
          <w:p w14:paraId="250C2905" w14:textId="2D5825C3" w:rsidR="00D86506" w:rsidRPr="00D86506" w:rsidRDefault="00D86506" w:rsidP="00D86506">
            <w:pPr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D86506" w:rsidRPr="00474687" w14:paraId="15FD40A9" w14:textId="77777777" w:rsidTr="000F1295">
        <w:trPr>
          <w:trHeight w:val="2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AA485" w14:textId="313A2118" w:rsidR="00D86506" w:rsidRPr="00D86506" w:rsidRDefault="00D86506" w:rsidP="00D86506">
            <w:pPr>
              <w:pStyle w:val="a9"/>
              <w:numPr>
                <w:ilvl w:val="0"/>
                <w:numId w:val="4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645AE" w14:textId="4CF82DFB" w:rsidR="00D86506" w:rsidRPr="00D86506" w:rsidRDefault="00D86506" w:rsidP="00D86506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86506">
              <w:rPr>
                <w:sz w:val="20"/>
                <w:szCs w:val="20"/>
              </w:rPr>
              <w:t>Технический потенциал солнечной фотоэлектрической системы на крышах зданий в городе Алматы на базе ГИС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0BE301" w14:textId="6808C3A8" w:rsidR="00D86506" w:rsidRPr="00D86506" w:rsidRDefault="00D86506" w:rsidP="00D86506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86506">
              <w:rPr>
                <w:sz w:val="20"/>
                <w:szCs w:val="20"/>
              </w:rPr>
              <w:t xml:space="preserve">Вестник </w:t>
            </w:r>
            <w:proofErr w:type="spellStart"/>
            <w:r w:rsidRPr="00D86506">
              <w:rPr>
                <w:sz w:val="20"/>
                <w:szCs w:val="20"/>
              </w:rPr>
              <w:t>КазНУ</w:t>
            </w:r>
            <w:proofErr w:type="spellEnd"/>
            <w:r w:rsidRPr="00D86506">
              <w:rPr>
                <w:sz w:val="20"/>
                <w:szCs w:val="20"/>
              </w:rPr>
              <w:t>. Серия Географическая. 2022; 64(1): стр. 61–73.</w:t>
            </w:r>
            <w:r w:rsidRPr="00D86506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Pr="00D86506">
                <w:rPr>
                  <w:rStyle w:val="a4"/>
                  <w:bCs/>
                  <w:sz w:val="20"/>
                  <w:szCs w:val="20"/>
                  <w:lang w:val="en-US"/>
                </w:rPr>
                <w:t>https</w:t>
              </w:r>
              <w:r w:rsidRPr="00D86506">
                <w:rPr>
                  <w:rStyle w:val="a4"/>
                  <w:bCs/>
                  <w:sz w:val="20"/>
                  <w:szCs w:val="20"/>
                </w:rPr>
                <w:t>://</w:t>
              </w:r>
              <w:proofErr w:type="spellStart"/>
              <w:r w:rsidRPr="00D86506">
                <w:rPr>
                  <w:rStyle w:val="a4"/>
                  <w:bCs/>
                  <w:sz w:val="20"/>
                  <w:szCs w:val="20"/>
                  <w:lang w:val="en-US"/>
                </w:rPr>
                <w:t>doi</w:t>
              </w:r>
              <w:proofErr w:type="spellEnd"/>
              <w:r w:rsidRPr="00D86506">
                <w:rPr>
                  <w:rStyle w:val="a4"/>
                  <w:bCs/>
                  <w:sz w:val="20"/>
                  <w:szCs w:val="20"/>
                </w:rPr>
                <w:t>.</w:t>
              </w:r>
              <w:r w:rsidRPr="00D86506">
                <w:rPr>
                  <w:rStyle w:val="a4"/>
                  <w:bCs/>
                  <w:sz w:val="20"/>
                  <w:szCs w:val="20"/>
                  <w:lang w:val="en-US"/>
                </w:rPr>
                <w:t>org</w:t>
              </w:r>
              <w:r w:rsidRPr="00D86506">
                <w:rPr>
                  <w:rStyle w:val="a4"/>
                  <w:bCs/>
                  <w:sz w:val="20"/>
                  <w:szCs w:val="20"/>
                </w:rPr>
                <w:t>/10.26577/</w:t>
              </w:r>
              <w:r w:rsidRPr="00D86506">
                <w:rPr>
                  <w:rStyle w:val="a4"/>
                  <w:bCs/>
                  <w:sz w:val="20"/>
                  <w:szCs w:val="20"/>
                  <w:lang w:val="en-US"/>
                </w:rPr>
                <w:t>JGEM</w:t>
              </w:r>
              <w:r w:rsidRPr="00D86506">
                <w:rPr>
                  <w:rStyle w:val="a4"/>
                  <w:bCs/>
                  <w:sz w:val="20"/>
                  <w:szCs w:val="20"/>
                </w:rPr>
                <w:t>.2022.</w:t>
              </w:r>
              <w:r w:rsidRPr="00D86506">
                <w:rPr>
                  <w:rStyle w:val="a4"/>
                  <w:bCs/>
                  <w:sz w:val="20"/>
                  <w:szCs w:val="20"/>
                  <w:lang w:val="en-US"/>
                </w:rPr>
                <w:t>v</w:t>
              </w:r>
              <w:r w:rsidRPr="00D86506">
                <w:rPr>
                  <w:rStyle w:val="a4"/>
                  <w:bCs/>
                  <w:sz w:val="20"/>
                  <w:szCs w:val="20"/>
                </w:rPr>
                <w:t>64.</w:t>
              </w:r>
              <w:proofErr w:type="spellStart"/>
              <w:r w:rsidRPr="00D86506">
                <w:rPr>
                  <w:rStyle w:val="a4"/>
                  <w:bCs/>
                  <w:sz w:val="20"/>
                  <w:szCs w:val="20"/>
                  <w:lang w:val="en-US"/>
                </w:rPr>
                <w:t>i</w:t>
              </w:r>
              <w:proofErr w:type="spellEnd"/>
              <w:r w:rsidRPr="00D86506">
                <w:rPr>
                  <w:rStyle w:val="a4"/>
                  <w:bCs/>
                  <w:sz w:val="20"/>
                  <w:szCs w:val="20"/>
                </w:rPr>
                <w:t>1.06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6FD31" w14:textId="77777777" w:rsidR="00D86506" w:rsidRPr="00D86506" w:rsidRDefault="00D86506" w:rsidP="00D86506">
            <w:pPr>
              <w:spacing w:after="160"/>
              <w:ind w:right="-356" w:firstLine="0"/>
              <w:rPr>
                <w:sz w:val="20"/>
                <w:szCs w:val="20"/>
              </w:rPr>
            </w:pPr>
            <w:proofErr w:type="spellStart"/>
            <w:r w:rsidRPr="00D86506">
              <w:rPr>
                <w:sz w:val="20"/>
                <w:szCs w:val="20"/>
              </w:rPr>
              <w:t>Кушербай</w:t>
            </w:r>
            <w:proofErr w:type="spellEnd"/>
            <w:r w:rsidRPr="00D86506">
              <w:rPr>
                <w:sz w:val="20"/>
                <w:szCs w:val="20"/>
              </w:rPr>
              <w:t xml:space="preserve"> К.</w:t>
            </w:r>
          </w:p>
          <w:p w14:paraId="38364B8D" w14:textId="0F2C97F9" w:rsidR="00D86506" w:rsidRPr="00D86506" w:rsidRDefault="00D86506" w:rsidP="00D86506">
            <w:pPr>
              <w:ind w:firstLine="0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86506" w:rsidRPr="00444A42" w14:paraId="6AC8C6B2" w14:textId="77777777" w:rsidTr="000F1295">
        <w:trPr>
          <w:trHeight w:val="24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A63E1B" w14:textId="1E1457E2" w:rsidR="00D86506" w:rsidRPr="00D86506" w:rsidRDefault="00D86506" w:rsidP="00D86506">
            <w:pPr>
              <w:pStyle w:val="a9"/>
              <w:numPr>
                <w:ilvl w:val="0"/>
                <w:numId w:val="4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76FC1" w14:textId="456C0FA0" w:rsidR="00D86506" w:rsidRPr="00D86506" w:rsidRDefault="00D86506" w:rsidP="00D86506">
            <w:pPr>
              <w:ind w:firstLine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en-US"/>
              </w:rPr>
              <w:t>Analysis of green zones and heat islands of Almaty city based on satellite images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04A42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D86506">
              <w:rPr>
                <w:sz w:val="20"/>
                <w:szCs w:val="20"/>
              </w:rPr>
              <w:t xml:space="preserve">Вестник </w:t>
            </w:r>
            <w:proofErr w:type="spellStart"/>
            <w:r w:rsidRPr="00D86506">
              <w:rPr>
                <w:sz w:val="20"/>
                <w:szCs w:val="20"/>
              </w:rPr>
              <w:t>КазНУ</w:t>
            </w:r>
            <w:proofErr w:type="spellEnd"/>
            <w:r w:rsidRPr="00D86506">
              <w:rPr>
                <w:sz w:val="20"/>
                <w:szCs w:val="20"/>
              </w:rPr>
              <w:t>. Серия Географическая. 2022; 67(4): стр. 80–93.</w:t>
            </w:r>
          </w:p>
          <w:p w14:paraId="07B72E3C" w14:textId="694DBDB6" w:rsidR="00D86506" w:rsidRPr="00D86506" w:rsidRDefault="007C38AF" w:rsidP="00D86506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D86506" w:rsidRPr="00D86506">
                <w:rPr>
                  <w:rStyle w:val="a4"/>
                  <w:sz w:val="20"/>
                  <w:szCs w:val="20"/>
                </w:rPr>
                <w:t>https://doi.org/10.26577/JGEM.2022.v67.i4.07</w:t>
              </w:r>
            </w:hyperlink>
            <w:r w:rsidR="00D86506" w:rsidRPr="00D86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3D2FF" w14:textId="77777777" w:rsidR="00D86506" w:rsidRPr="00D86506" w:rsidRDefault="00D86506" w:rsidP="00D86506">
            <w:pPr>
              <w:ind w:firstLine="0"/>
              <w:rPr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en-US"/>
              </w:rPr>
              <w:t xml:space="preserve">K.Z. </w:t>
            </w:r>
            <w:proofErr w:type="spellStart"/>
            <w:r w:rsidRPr="00D86506">
              <w:rPr>
                <w:sz w:val="20"/>
                <w:szCs w:val="20"/>
                <w:lang w:val="en-US"/>
              </w:rPr>
              <w:t>Kosherbay</w:t>
            </w:r>
            <w:proofErr w:type="spellEnd"/>
            <w:r w:rsidRPr="00D86506">
              <w:rPr>
                <w:sz w:val="20"/>
                <w:szCs w:val="20"/>
                <w:lang w:val="en-US"/>
              </w:rPr>
              <w:t xml:space="preserve">, </w:t>
            </w:r>
          </w:p>
          <w:p w14:paraId="320451F4" w14:textId="04725F5A" w:rsidR="00D86506" w:rsidRPr="00EC516C" w:rsidRDefault="00D86506" w:rsidP="00D86506">
            <w:pPr>
              <w:ind w:firstLine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D86506">
              <w:rPr>
                <w:sz w:val="20"/>
                <w:szCs w:val="20"/>
                <w:lang w:val="en-US"/>
              </w:rPr>
              <w:t>Strobl</w:t>
            </w:r>
            <w:proofErr w:type="spellEnd"/>
          </w:p>
        </w:tc>
      </w:tr>
      <w:tr w:rsidR="00D86506" w:rsidRPr="00D86506" w14:paraId="1541DB3E" w14:textId="77777777" w:rsidTr="00ED66A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B7853" w14:textId="0D7C3B7E" w:rsidR="00D86506" w:rsidRPr="00EC516C" w:rsidRDefault="00D86506" w:rsidP="00D86506">
            <w:pPr>
              <w:pStyle w:val="a9"/>
              <w:numPr>
                <w:ilvl w:val="0"/>
                <w:numId w:val="4"/>
              </w:numPr>
              <w:ind w:hanging="72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C3E417" w14:textId="32C0A396" w:rsidR="00D86506" w:rsidRPr="00D86506" w:rsidRDefault="00D86506" w:rsidP="00D86506">
            <w:pPr>
              <w:pStyle w:val="a9"/>
              <w:ind w:left="0" w:firstLine="0"/>
              <w:jc w:val="both"/>
              <w:rPr>
                <w:iCs/>
                <w:color w:val="000000" w:themeColor="text1"/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>Географический анализ охвата объектами образования города Алматы на примере Алмалинского района на базе ГИС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23A88" w14:textId="77777777" w:rsidR="00D86506" w:rsidRDefault="00D86506" w:rsidP="00D86506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D86506">
              <w:rPr>
                <w:sz w:val="20"/>
                <w:szCs w:val="20"/>
              </w:rPr>
              <w:t xml:space="preserve">Вестник </w:t>
            </w:r>
            <w:proofErr w:type="spellStart"/>
            <w:r w:rsidRPr="00D86506">
              <w:rPr>
                <w:sz w:val="20"/>
                <w:szCs w:val="20"/>
              </w:rPr>
              <w:t>КарГУ</w:t>
            </w:r>
            <w:proofErr w:type="spellEnd"/>
            <w:r w:rsidRPr="00D86506">
              <w:rPr>
                <w:sz w:val="20"/>
                <w:szCs w:val="20"/>
              </w:rPr>
              <w:t>. Серия «Биология. Медицина. География» №3(111), 2023. Стр. 224-240</w:t>
            </w:r>
          </w:p>
          <w:p w14:paraId="50121B53" w14:textId="383C799C" w:rsidR="00D86506" w:rsidRPr="00D86506" w:rsidRDefault="007C38AF" w:rsidP="00D86506">
            <w:pPr>
              <w:pStyle w:val="af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GB"/>
              </w:rPr>
            </w:pPr>
            <w:hyperlink r:id="rId22" w:history="1">
              <w:r w:rsidR="00D86506" w:rsidRPr="00D86506">
                <w:rPr>
                  <w:rStyle w:val="a4"/>
                  <w:sz w:val="20"/>
                  <w:szCs w:val="20"/>
                </w:rPr>
                <w:t>https://doi.org/10.31489/2023</w:t>
              </w:r>
              <w:r w:rsidR="00D86506" w:rsidRPr="00D86506">
                <w:rPr>
                  <w:rStyle w:val="a4"/>
                  <w:sz w:val="20"/>
                  <w:szCs w:val="20"/>
                  <w:lang w:val="en-US"/>
                </w:rPr>
                <w:t>BMG</w:t>
              </w:r>
              <w:r w:rsidR="00D86506" w:rsidRPr="00D86506">
                <w:rPr>
                  <w:rStyle w:val="a4"/>
                  <w:sz w:val="20"/>
                  <w:szCs w:val="20"/>
                </w:rPr>
                <w:t>3/224-240</w:t>
              </w:r>
            </w:hyperlink>
            <w:r w:rsidR="00D86506" w:rsidRPr="00D86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F183E" w14:textId="6F2DF148" w:rsidR="00D86506" w:rsidRPr="00D86506" w:rsidRDefault="00D86506" w:rsidP="00D86506">
            <w:pPr>
              <w:pStyle w:val="ac"/>
              <w:ind w:firstLine="0"/>
              <w:rPr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kk-KZ"/>
              </w:rPr>
              <w:t>К.Ж. Кушербай</w:t>
            </w:r>
          </w:p>
        </w:tc>
      </w:tr>
      <w:tr w:rsidR="00D86506" w:rsidRPr="00444A42" w14:paraId="50485BF2" w14:textId="77777777" w:rsidTr="00467CD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848F66" w14:textId="720301B3" w:rsidR="00D86506" w:rsidRPr="00D86506" w:rsidRDefault="00D86506" w:rsidP="00D86506">
            <w:pPr>
              <w:pStyle w:val="a9"/>
              <w:numPr>
                <w:ilvl w:val="0"/>
                <w:numId w:val="4"/>
              </w:numPr>
              <w:ind w:hanging="72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E0688" w14:textId="508E4CDE" w:rsidR="00D86506" w:rsidRPr="00D86506" w:rsidRDefault="00D86506" w:rsidP="00D8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kk-KZ"/>
              </w:rPr>
              <w:t xml:space="preserve">Analysis of the transport infrastructure of </w:t>
            </w:r>
            <w:r w:rsidRPr="00D86506">
              <w:rPr>
                <w:sz w:val="20"/>
                <w:szCs w:val="20"/>
                <w:lang w:val="en-US"/>
              </w:rPr>
              <w:t>A</w:t>
            </w:r>
            <w:r w:rsidRPr="00D86506">
              <w:rPr>
                <w:sz w:val="20"/>
                <w:szCs w:val="20"/>
                <w:lang w:val="kk-KZ"/>
              </w:rPr>
              <w:t xml:space="preserve">lmaty city using </w:t>
            </w:r>
            <w:r w:rsidRPr="00D86506">
              <w:rPr>
                <w:sz w:val="20"/>
                <w:szCs w:val="20"/>
                <w:lang w:val="en-US"/>
              </w:rPr>
              <w:t>GIS</w:t>
            </w:r>
            <w:r w:rsidRPr="00D86506">
              <w:rPr>
                <w:sz w:val="20"/>
                <w:szCs w:val="20"/>
                <w:lang w:val="kk-KZ"/>
              </w:rPr>
              <w:t>-technologies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7C845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D86506">
              <w:rPr>
                <w:sz w:val="20"/>
                <w:szCs w:val="20"/>
              </w:rPr>
              <w:t xml:space="preserve">Вестник </w:t>
            </w:r>
            <w:proofErr w:type="spellStart"/>
            <w:r w:rsidRPr="00D86506">
              <w:rPr>
                <w:sz w:val="20"/>
                <w:szCs w:val="20"/>
              </w:rPr>
              <w:t>КазНУ</w:t>
            </w:r>
            <w:proofErr w:type="spellEnd"/>
            <w:r w:rsidRPr="00D86506">
              <w:rPr>
                <w:sz w:val="20"/>
                <w:szCs w:val="20"/>
              </w:rPr>
              <w:t>. Серия Географическая. 2023; 70(3): стр. 34–44</w:t>
            </w:r>
          </w:p>
          <w:p w14:paraId="7FCD7E5F" w14:textId="573B0749" w:rsidR="00D86506" w:rsidRPr="00D86506" w:rsidRDefault="007C38AF" w:rsidP="00D8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hyperlink r:id="rId23" w:history="1">
              <w:r w:rsidR="00D86506" w:rsidRPr="00D86506">
                <w:rPr>
                  <w:rStyle w:val="a4"/>
                  <w:sz w:val="20"/>
                  <w:szCs w:val="20"/>
                </w:rPr>
                <w:t>https://doi.org/10.26577/JGEM.2022.v67.i4.07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4E136" w14:textId="77777777" w:rsidR="00D86506" w:rsidRDefault="00D86506" w:rsidP="00D86506">
            <w:pPr>
              <w:ind w:firstLine="3"/>
              <w:rPr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 xml:space="preserve">L.B. Kenespayeva , </w:t>
            </w:r>
          </w:p>
          <w:p w14:paraId="18ECD231" w14:textId="04420CE2" w:rsidR="00D86506" w:rsidRPr="00EC516C" w:rsidRDefault="00D86506" w:rsidP="00D86506">
            <w:pPr>
              <w:ind w:firstLine="3"/>
              <w:rPr>
                <w:rFonts w:cs="Times New Roman"/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kk-KZ"/>
              </w:rPr>
              <w:t>T.K. Rafikov</w:t>
            </w:r>
          </w:p>
        </w:tc>
      </w:tr>
      <w:tr w:rsidR="00D86506" w:rsidRPr="00444A42" w14:paraId="32B7D65C" w14:textId="77777777" w:rsidTr="00467CD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C2AF5" w14:textId="78652151" w:rsidR="00D86506" w:rsidRPr="00EC516C" w:rsidRDefault="00D86506" w:rsidP="00D86506">
            <w:pPr>
              <w:pStyle w:val="a9"/>
              <w:numPr>
                <w:ilvl w:val="0"/>
                <w:numId w:val="4"/>
              </w:numPr>
              <w:ind w:hanging="72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8BCE4" w14:textId="468BED18" w:rsidR="00D86506" w:rsidRPr="00D86506" w:rsidRDefault="00D86506" w:rsidP="00D86506">
            <w:pPr>
              <w:pStyle w:val="a9"/>
              <w:ind w:left="0" w:firstLine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kk-KZ"/>
              </w:rPr>
              <w:t>Assessment of technogenic impact on the environment of the Karaganda region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13796E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D86506">
              <w:rPr>
                <w:sz w:val="20"/>
                <w:szCs w:val="20"/>
              </w:rPr>
              <w:t xml:space="preserve">Вестник </w:t>
            </w:r>
            <w:proofErr w:type="spellStart"/>
            <w:r w:rsidRPr="00D86506">
              <w:rPr>
                <w:sz w:val="20"/>
                <w:szCs w:val="20"/>
              </w:rPr>
              <w:t>КазНУ</w:t>
            </w:r>
            <w:proofErr w:type="spellEnd"/>
            <w:r w:rsidRPr="00D86506">
              <w:rPr>
                <w:sz w:val="20"/>
                <w:szCs w:val="20"/>
              </w:rPr>
              <w:t>. Серия Географическая. 2024; 72(1): стр. 119-130</w:t>
            </w:r>
          </w:p>
          <w:p w14:paraId="2D434009" w14:textId="63261DEB" w:rsidR="00D86506" w:rsidRPr="00D86506" w:rsidRDefault="007C38AF" w:rsidP="00D86506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hyperlink r:id="rId24" w:history="1">
              <w:r w:rsidR="00D86506" w:rsidRPr="00D86506">
                <w:rPr>
                  <w:rStyle w:val="a4"/>
                  <w:sz w:val="20"/>
                  <w:szCs w:val="20"/>
                </w:rPr>
                <w:t>https://doi.org/10.26577/JGEM.2024.v72.i1.09</w:t>
              </w:r>
            </w:hyperlink>
            <w:r w:rsidR="00D86506" w:rsidRPr="00D86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931A32" w14:textId="77777777" w:rsidR="00D86506" w:rsidRDefault="00D86506" w:rsidP="00D86506">
            <w:pPr>
              <w:ind w:firstLine="0"/>
              <w:rPr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>M.A. Zhunussova,</w:t>
            </w:r>
          </w:p>
          <w:p w14:paraId="4856999D" w14:textId="1960ADFC" w:rsidR="00D86506" w:rsidRPr="00D86506" w:rsidRDefault="00D86506" w:rsidP="00D86506">
            <w:pPr>
              <w:ind w:firstLine="0"/>
              <w:rPr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>Z.M. Assipova,</w:t>
            </w:r>
          </w:p>
          <w:p w14:paraId="58D6318D" w14:textId="77777777" w:rsidR="00D86506" w:rsidRDefault="00D86506" w:rsidP="00D86506">
            <w:pPr>
              <w:ind w:firstLine="0"/>
              <w:contextualSpacing/>
              <w:rPr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 xml:space="preserve">N.A. Kurbankozha, </w:t>
            </w:r>
          </w:p>
          <w:p w14:paraId="7B34C6B4" w14:textId="2CFF4A68" w:rsidR="00D86506" w:rsidRPr="00D86506" w:rsidRDefault="00D86506" w:rsidP="00D86506">
            <w:pPr>
              <w:ind w:firstLine="0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kk-KZ"/>
              </w:rPr>
              <w:t>K.Z. Kosherbay</w:t>
            </w:r>
          </w:p>
        </w:tc>
      </w:tr>
      <w:tr w:rsidR="00D86506" w:rsidRPr="00D86506" w14:paraId="4F0A4C7F" w14:textId="77777777" w:rsidTr="00467CD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A761B6" w14:textId="5ABC12D7" w:rsidR="00D86506" w:rsidRPr="00D86506" w:rsidRDefault="00D86506" w:rsidP="00D86506">
            <w:pPr>
              <w:pStyle w:val="a9"/>
              <w:numPr>
                <w:ilvl w:val="0"/>
                <w:numId w:val="4"/>
              </w:numPr>
              <w:ind w:hanging="72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BFC5C" w14:textId="77777777" w:rsidR="00D86506" w:rsidRPr="00D86506" w:rsidRDefault="00D86506" w:rsidP="00D86506">
            <w:pPr>
              <w:pStyle w:val="a9"/>
              <w:ind w:left="30" w:firstLine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Іле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Алатау</w:t>
            </w:r>
            <w:r w:rsidRPr="00D86506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паркінің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географиялық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негізінде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студенттердің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кәсіби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құзыреттілігін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D5C583D" w14:textId="588D364E" w:rsidR="00D86506" w:rsidRPr="00D86506" w:rsidRDefault="00D86506" w:rsidP="00D86506">
            <w:pPr>
              <w:ind w:firstLine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922DB" w14:textId="42061CF1" w:rsidR="00D86506" w:rsidRDefault="00D86506" w:rsidP="00D86506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D86506">
              <w:rPr>
                <w:sz w:val="20"/>
                <w:szCs w:val="20"/>
              </w:rPr>
              <w:t xml:space="preserve">Вестник </w:t>
            </w:r>
            <w:proofErr w:type="spellStart"/>
            <w:r w:rsidRPr="00D86506">
              <w:rPr>
                <w:sz w:val="20"/>
                <w:szCs w:val="20"/>
              </w:rPr>
              <w:t>КазНУ</w:t>
            </w:r>
            <w:proofErr w:type="spellEnd"/>
            <w:r w:rsidRPr="00D86506">
              <w:rPr>
                <w:sz w:val="20"/>
                <w:szCs w:val="20"/>
              </w:rPr>
              <w:t>. Серия Географическая. 2024; 73(3): стр. 146-157</w:t>
            </w:r>
          </w:p>
          <w:p w14:paraId="7F913478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AB1DCD2" w14:textId="2D8AD47A" w:rsidR="00D86506" w:rsidRPr="00D86506" w:rsidRDefault="007C38AF" w:rsidP="00D86506">
            <w:pPr>
              <w:pStyle w:val="a9"/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hyperlink r:id="rId25" w:history="1">
              <w:r w:rsidR="00D86506" w:rsidRPr="009E3A5F">
                <w:rPr>
                  <w:rStyle w:val="a4"/>
                  <w:sz w:val="20"/>
                  <w:szCs w:val="20"/>
                </w:rPr>
                <w:t>https://doi.org/10.26577/JGEM.2024.v73.i2-011</w:t>
              </w:r>
            </w:hyperlink>
            <w:r w:rsidR="00D86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1D05A6" w14:textId="77777777" w:rsidR="00D86506" w:rsidRDefault="00D86506" w:rsidP="00D86506">
            <w:pPr>
              <w:pStyle w:val="a9"/>
              <w:ind w:left="30"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 xml:space="preserve">Г.О.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Беркинбаева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286B0134" w14:textId="3F9F1608" w:rsidR="00D86506" w:rsidRPr="00D86506" w:rsidRDefault="00D86506" w:rsidP="00D86506">
            <w:pPr>
              <w:pStyle w:val="a9"/>
              <w:ind w:left="30"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 xml:space="preserve">Ж.Б.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Чилдибаев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2C19F2F8" w14:textId="7429572D" w:rsidR="00D86506" w:rsidRPr="00D86506" w:rsidRDefault="00D86506" w:rsidP="00D86506">
            <w:pPr>
              <w:pStyle w:val="a9"/>
              <w:ind w:left="30"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 xml:space="preserve">У.А.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Токбергенова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 xml:space="preserve">, Е.С.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Сарыбаев</w:t>
            </w:r>
            <w:proofErr w:type="spellEnd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7A8AEE14" w14:textId="77777777" w:rsidR="00D86506" w:rsidRPr="00D86506" w:rsidRDefault="00D86506" w:rsidP="00D86506">
            <w:pPr>
              <w:pStyle w:val="a9"/>
              <w:ind w:left="30"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 xml:space="preserve">Б.М. </w:t>
            </w:r>
            <w:proofErr w:type="spellStart"/>
            <w:r w:rsidRPr="00D86506">
              <w:rPr>
                <w:rFonts w:cs="Times New Roman"/>
                <w:bCs/>
                <w:color w:val="000000"/>
                <w:sz w:val="20"/>
                <w:szCs w:val="20"/>
              </w:rPr>
              <w:t>Біләлов</w:t>
            </w:r>
            <w:proofErr w:type="spellEnd"/>
          </w:p>
          <w:p w14:paraId="31B38537" w14:textId="527156D5" w:rsidR="00D86506" w:rsidRPr="00D86506" w:rsidRDefault="00D86506" w:rsidP="00D86506">
            <w:pPr>
              <w:ind w:firstLine="0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86506" w:rsidRPr="00D86506" w14:paraId="6D4D1678" w14:textId="77777777" w:rsidTr="00467CD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9D30A" w14:textId="77777777" w:rsidR="00D86506" w:rsidRPr="00D86506" w:rsidRDefault="00D86506" w:rsidP="00D86506">
            <w:pPr>
              <w:pStyle w:val="a9"/>
              <w:numPr>
                <w:ilvl w:val="0"/>
                <w:numId w:val="4"/>
              </w:numPr>
              <w:ind w:hanging="72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219B9" w14:textId="3B454B5D" w:rsidR="00D86506" w:rsidRPr="00D86506" w:rsidRDefault="00D86506" w:rsidP="00D86506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D86506">
              <w:rPr>
                <w:bCs/>
                <w:sz w:val="20"/>
                <w:szCs w:val="20"/>
                <w:lang w:val="kk-KZ"/>
              </w:rPr>
              <w:t>Монография. Природно-антропогенная  среда и тенденции ее развития: теоретико-приклдные аспекты эколого-географического прогнозирования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31BF0D" w14:textId="6F9FDE12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D86506">
              <w:rPr>
                <w:sz w:val="20"/>
                <w:szCs w:val="20"/>
                <w:lang w:val="kk-KZ"/>
              </w:rPr>
              <w:t>Издательство: Қазақ Университеті. 2024 г. ISBN 978-601-04-6633-3. 267 стр. 16,8 п.л.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B1E7A" w14:textId="3897F4EC" w:rsidR="00D86506" w:rsidRPr="00D86506" w:rsidRDefault="00D86506" w:rsidP="00D86506">
            <w:pPr>
              <w:ind w:firstLine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Аскарова М.А.</w:t>
            </w:r>
          </w:p>
        </w:tc>
      </w:tr>
      <w:tr w:rsidR="00D86506" w:rsidRPr="002B7CA7" w14:paraId="088FAC61" w14:textId="77777777" w:rsidTr="00467CD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A67E33" w14:textId="77777777" w:rsidR="00D86506" w:rsidRPr="00D86506" w:rsidRDefault="00D86506" w:rsidP="00D86506">
            <w:pPr>
              <w:ind w:left="36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443AC7" w14:textId="3FEE8792" w:rsidR="00D86506" w:rsidRPr="00D86506" w:rsidRDefault="00D86506" w:rsidP="00D86506">
            <w:pPr>
              <w:pStyle w:val="a9"/>
              <w:ind w:left="0" w:firstLine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86506">
              <w:rPr>
                <w:b/>
                <w:color w:val="000000" w:themeColor="text1"/>
                <w:sz w:val="20"/>
                <w:szCs w:val="20"/>
                <w:lang w:val="kk-KZ"/>
              </w:rPr>
              <w:t>Статьи в дополнительных научных журналах</w:t>
            </w:r>
          </w:p>
        </w:tc>
      </w:tr>
      <w:tr w:rsidR="00D86506" w:rsidRPr="00263C30" w14:paraId="473E5C50" w14:textId="77777777" w:rsidTr="003113A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368EE" w14:textId="4DEC53E4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FD622F" w14:textId="13676DD8" w:rsidR="00D86506" w:rsidRPr="00D86506" w:rsidRDefault="00D86506" w:rsidP="00D86506">
            <w:pPr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86506">
              <w:rPr>
                <w:bCs/>
                <w:color w:val="000000"/>
                <w:sz w:val="20"/>
                <w:szCs w:val="20"/>
              </w:rPr>
              <w:t>Оценка уровня заболеваемости неинфекционными заболеваниями населения Республики Казахстан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AC51E2" w14:textId="01EDBAD5" w:rsidR="00D86506" w:rsidRPr="00D86506" w:rsidRDefault="00D86506" w:rsidP="00D86506">
            <w:pPr>
              <w:ind w:firstLine="0"/>
              <w:jc w:val="both"/>
              <w:rPr>
                <w:bCs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t>Ежеквартальный научно-практический журнал «Наука о жизни и здоровье», №2, 2020 (Вестник АГИУВ). С. 168-172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E1667" w14:textId="18253C2C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D86506">
              <w:rPr>
                <w:color w:val="000000"/>
                <w:sz w:val="20"/>
                <w:szCs w:val="20"/>
              </w:rPr>
              <w:t>Оспанова</w:t>
            </w:r>
            <w:proofErr w:type="spellEnd"/>
            <w:r w:rsidRPr="00D86506">
              <w:rPr>
                <w:color w:val="000000"/>
                <w:sz w:val="20"/>
                <w:szCs w:val="20"/>
              </w:rPr>
              <w:t xml:space="preserve"> Д.А.</w:t>
            </w:r>
          </w:p>
        </w:tc>
      </w:tr>
      <w:tr w:rsidR="00D86506" w:rsidRPr="00263C30" w14:paraId="612E8744" w14:textId="77777777" w:rsidTr="003113A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FECD7" w14:textId="60E0DCD4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0DF821" w14:textId="087D842C" w:rsidR="00D86506" w:rsidRPr="00D86506" w:rsidRDefault="00D86506" w:rsidP="00D86506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D86506">
              <w:rPr>
                <w:bCs/>
                <w:color w:val="000000"/>
                <w:sz w:val="20"/>
                <w:szCs w:val="20"/>
              </w:rPr>
              <w:t>Использование выработанного пространства открытых горных работ после их отработки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4315F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D86506">
              <w:rPr>
                <w:bCs/>
                <w:color w:val="000000"/>
                <w:sz w:val="20"/>
                <w:szCs w:val="20"/>
              </w:rPr>
              <w:t>Вестник КРСУ. 2021. Т. 21. № 8. С. 131-134.</w:t>
            </w:r>
          </w:p>
          <w:p w14:paraId="50F4E5ED" w14:textId="1D26FBDB" w:rsidR="00D86506" w:rsidRPr="00D86506" w:rsidRDefault="007C38AF" w:rsidP="00D86506">
            <w:pPr>
              <w:pStyle w:val="af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hyperlink r:id="rId26" w:history="1">
              <w:r w:rsidR="00D86506" w:rsidRPr="00D86506">
                <w:rPr>
                  <w:rStyle w:val="a4"/>
                  <w:bCs/>
                  <w:sz w:val="20"/>
                  <w:szCs w:val="20"/>
                </w:rPr>
                <w:t>https://doi.org/10.36979/1694-500X-2021-21-8-131-134</w:t>
              </w:r>
            </w:hyperlink>
            <w:r w:rsidR="00D86506" w:rsidRPr="00D8650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258A11" w14:textId="7B98BB13" w:rsidR="00D86506" w:rsidRPr="00D86506" w:rsidRDefault="00D86506" w:rsidP="00D86506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6506">
              <w:rPr>
                <w:bCs/>
                <w:color w:val="000000"/>
                <w:sz w:val="20"/>
                <w:szCs w:val="20"/>
              </w:rPr>
              <w:t>Нюсупова</w:t>
            </w:r>
            <w:proofErr w:type="spellEnd"/>
            <w:r w:rsidRPr="00D86506">
              <w:rPr>
                <w:bCs/>
                <w:color w:val="000000"/>
                <w:sz w:val="20"/>
                <w:szCs w:val="20"/>
              </w:rPr>
              <w:t xml:space="preserve"> Г.Н., </w:t>
            </w:r>
            <w:proofErr w:type="spellStart"/>
            <w:r w:rsidRPr="00D86506">
              <w:rPr>
                <w:bCs/>
                <w:color w:val="000000"/>
                <w:sz w:val="20"/>
                <w:szCs w:val="20"/>
              </w:rPr>
              <w:t>Турсбеков</w:t>
            </w:r>
            <w:proofErr w:type="spellEnd"/>
            <w:r w:rsidRPr="00D86506">
              <w:rPr>
                <w:bCs/>
                <w:color w:val="000000"/>
                <w:sz w:val="20"/>
                <w:szCs w:val="20"/>
              </w:rPr>
              <w:t xml:space="preserve"> С.В., </w:t>
            </w:r>
            <w:proofErr w:type="spellStart"/>
            <w:r w:rsidRPr="00D86506">
              <w:rPr>
                <w:bCs/>
                <w:color w:val="000000"/>
                <w:sz w:val="20"/>
                <w:szCs w:val="20"/>
              </w:rPr>
              <w:t>Жантуева</w:t>
            </w:r>
            <w:proofErr w:type="spellEnd"/>
            <w:r w:rsidRPr="00D86506">
              <w:rPr>
                <w:bCs/>
                <w:color w:val="000000"/>
                <w:sz w:val="20"/>
                <w:szCs w:val="20"/>
              </w:rPr>
              <w:t xml:space="preserve"> Ш.А., </w:t>
            </w:r>
            <w:proofErr w:type="spellStart"/>
            <w:r w:rsidRPr="00D86506">
              <w:rPr>
                <w:bCs/>
                <w:color w:val="000000"/>
                <w:sz w:val="20"/>
                <w:szCs w:val="20"/>
              </w:rPr>
              <w:t>Абдрасилова</w:t>
            </w:r>
            <w:proofErr w:type="spellEnd"/>
            <w:r w:rsidRPr="00D86506">
              <w:rPr>
                <w:bCs/>
                <w:color w:val="000000"/>
                <w:sz w:val="20"/>
                <w:szCs w:val="20"/>
              </w:rPr>
              <w:t xml:space="preserve"> Э.Х.</w:t>
            </w:r>
          </w:p>
        </w:tc>
      </w:tr>
      <w:tr w:rsidR="00D86506" w:rsidRPr="00852DB1" w14:paraId="0172A15E" w14:textId="77777777" w:rsidTr="003113A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3D5D1" w14:textId="2D848F94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  <w:lang w:val="kk-KZ"/>
              </w:rPr>
              <w:t>3.</w:t>
            </w:r>
          </w:p>
        </w:tc>
        <w:tc>
          <w:tcPr>
            <w:tcW w:w="3297" w:type="dxa"/>
            <w:shd w:val="clear" w:color="auto" w:fill="auto"/>
          </w:tcPr>
          <w:p w14:paraId="71DE8917" w14:textId="33523A9F" w:rsidR="00D86506" w:rsidRPr="00EC516C" w:rsidRDefault="00D86506" w:rsidP="00D86506">
            <w:pPr>
              <w:ind w:firstLine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en-US"/>
              </w:rPr>
              <w:t>Bioclimatic resources of Akmola region</w:t>
            </w:r>
          </w:p>
        </w:tc>
        <w:tc>
          <w:tcPr>
            <w:tcW w:w="4041" w:type="dxa"/>
            <w:gridSpan w:val="2"/>
            <w:shd w:val="clear" w:color="auto" w:fill="auto"/>
          </w:tcPr>
          <w:p w14:paraId="749FC538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D86506">
              <w:rPr>
                <w:sz w:val="20"/>
                <w:szCs w:val="20"/>
              </w:rPr>
              <w:t xml:space="preserve">Вестник </w:t>
            </w:r>
            <w:proofErr w:type="spellStart"/>
            <w:r w:rsidRPr="00D86506">
              <w:rPr>
                <w:sz w:val="20"/>
                <w:szCs w:val="20"/>
              </w:rPr>
              <w:t>КазНПУ</w:t>
            </w:r>
            <w:proofErr w:type="spellEnd"/>
            <w:r w:rsidRPr="00D86506">
              <w:rPr>
                <w:sz w:val="20"/>
                <w:szCs w:val="20"/>
              </w:rPr>
              <w:t xml:space="preserve"> им. Абая, серия «Естественно-географические науки», </w:t>
            </w:r>
            <w:r w:rsidRPr="00D86506">
              <w:rPr>
                <w:sz w:val="20"/>
                <w:szCs w:val="20"/>
                <w:lang w:val="en-US"/>
              </w:rPr>
              <w:t>No</w:t>
            </w:r>
            <w:r w:rsidRPr="00D86506">
              <w:rPr>
                <w:sz w:val="20"/>
                <w:szCs w:val="20"/>
              </w:rPr>
              <w:t>2(76), 2023г., с. 112-116</w:t>
            </w:r>
          </w:p>
          <w:p w14:paraId="4419546C" w14:textId="77777777" w:rsidR="00D86506" w:rsidRDefault="007C38AF" w:rsidP="00D86506">
            <w:pPr>
              <w:ind w:firstLine="0"/>
              <w:jc w:val="both"/>
              <w:rPr>
                <w:sz w:val="20"/>
                <w:szCs w:val="20"/>
              </w:rPr>
            </w:pPr>
            <w:hyperlink r:id="rId27" w:history="1">
              <w:r w:rsidR="00D86506" w:rsidRPr="00D86506">
                <w:rPr>
                  <w:rStyle w:val="a4"/>
                  <w:sz w:val="20"/>
                  <w:szCs w:val="20"/>
                </w:rPr>
                <w:t>https://doi.org/10.51889/1728-8975.2023.76.2.014</w:t>
              </w:r>
            </w:hyperlink>
            <w:r w:rsidR="00D86506" w:rsidRPr="00D86506">
              <w:rPr>
                <w:sz w:val="20"/>
                <w:szCs w:val="20"/>
              </w:rPr>
              <w:t xml:space="preserve"> </w:t>
            </w:r>
          </w:p>
          <w:p w14:paraId="013E3337" w14:textId="32500D41" w:rsidR="00751567" w:rsidRPr="00D86506" w:rsidRDefault="00751567" w:rsidP="00D86506">
            <w:pPr>
              <w:ind w:firstLine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8ED3CF" w14:textId="77777777" w:rsidR="005A090B" w:rsidRDefault="00D86506" w:rsidP="00D86506">
            <w:pPr>
              <w:ind w:firstLine="0"/>
              <w:rPr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en-US"/>
              </w:rPr>
              <w:t xml:space="preserve">A.S. </w:t>
            </w:r>
            <w:proofErr w:type="spellStart"/>
            <w:r w:rsidRPr="00D86506">
              <w:rPr>
                <w:sz w:val="20"/>
                <w:szCs w:val="20"/>
                <w:lang w:val="en-US"/>
              </w:rPr>
              <w:t>Nessipbekova</w:t>
            </w:r>
            <w:proofErr w:type="spellEnd"/>
            <w:r w:rsidRPr="00D86506">
              <w:rPr>
                <w:sz w:val="20"/>
                <w:szCs w:val="20"/>
                <w:lang w:val="en-US"/>
              </w:rPr>
              <w:t xml:space="preserve">, </w:t>
            </w:r>
          </w:p>
          <w:p w14:paraId="1C3DB4AA" w14:textId="630D9EB8" w:rsidR="00D86506" w:rsidRPr="00D86506" w:rsidRDefault="00D86506" w:rsidP="00D86506">
            <w:pPr>
              <w:ind w:firstLine="0"/>
              <w:rPr>
                <w:sz w:val="20"/>
                <w:szCs w:val="20"/>
                <w:lang w:val="en-US"/>
              </w:rPr>
            </w:pPr>
            <w:r w:rsidRPr="00D86506">
              <w:rPr>
                <w:sz w:val="20"/>
                <w:szCs w:val="20"/>
                <w:lang w:val="en-US"/>
              </w:rPr>
              <w:t xml:space="preserve">M.A. </w:t>
            </w:r>
            <w:proofErr w:type="spellStart"/>
            <w:r w:rsidRPr="00D86506">
              <w:rPr>
                <w:sz w:val="20"/>
                <w:szCs w:val="20"/>
                <w:lang w:val="en-US"/>
              </w:rPr>
              <w:t>Karimbayeva</w:t>
            </w:r>
            <w:proofErr w:type="spellEnd"/>
            <w:r w:rsidRPr="00D86506">
              <w:rPr>
                <w:sz w:val="20"/>
                <w:szCs w:val="20"/>
                <w:lang w:val="en-US"/>
              </w:rPr>
              <w:t xml:space="preserve">,  </w:t>
            </w:r>
          </w:p>
          <w:p w14:paraId="4A3F8232" w14:textId="0648A8B1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D86506">
              <w:rPr>
                <w:sz w:val="20"/>
                <w:szCs w:val="20"/>
                <w:lang w:val="en-US"/>
              </w:rPr>
              <w:t>Duisebayeva</w:t>
            </w:r>
            <w:proofErr w:type="spellEnd"/>
          </w:p>
        </w:tc>
      </w:tr>
      <w:tr w:rsidR="00D86506" w:rsidRPr="00A73CBC" w14:paraId="58D161F2" w14:textId="77777777" w:rsidTr="003113A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F357D" w14:textId="5184DD15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97" w:type="dxa"/>
            <w:shd w:val="clear" w:color="auto" w:fill="auto"/>
          </w:tcPr>
          <w:p w14:paraId="6503D8DF" w14:textId="2C7C33FE" w:rsidR="00D86506" w:rsidRPr="00D86506" w:rsidRDefault="00D86506" w:rsidP="00D86506">
            <w:pPr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86506">
              <w:rPr>
                <w:sz w:val="20"/>
                <w:szCs w:val="20"/>
                <w:lang w:val="kk-KZ"/>
              </w:rPr>
              <w:t xml:space="preserve">Алматы облысы Ескелді ауданының агроландшафттарын қашықтықтан зондылау мәліметтерін қолдану арқылы картографиялау </w:t>
            </w:r>
          </w:p>
        </w:tc>
        <w:tc>
          <w:tcPr>
            <w:tcW w:w="4041" w:type="dxa"/>
            <w:gridSpan w:val="2"/>
            <w:shd w:val="clear" w:color="auto" w:fill="auto"/>
          </w:tcPr>
          <w:p w14:paraId="5FA3C265" w14:textId="33E358C3" w:rsidR="00D86506" w:rsidRPr="00D86506" w:rsidRDefault="00D86506" w:rsidP="00D86506">
            <w:pPr>
              <w:ind w:firstLine="0"/>
              <w:jc w:val="both"/>
              <w:rPr>
                <w:bCs/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</w:rPr>
              <w:t>Международный научный журнал АКАДЕМИК. № 1 (224), 2023 г., с. 7-9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57F4C" w14:textId="33D1013D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  <w:u w:val="single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>Куаныш С.Қ.</w:t>
            </w:r>
          </w:p>
        </w:tc>
      </w:tr>
      <w:tr w:rsidR="00D86506" w:rsidRPr="00474687" w14:paraId="6E501E92" w14:textId="77777777" w:rsidTr="003113A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91FE54" w14:textId="77777777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D69CF5" w14:textId="77777777" w:rsidR="00D86506" w:rsidRPr="00D86506" w:rsidRDefault="00D86506" w:rsidP="00D86506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6506">
              <w:rPr>
                <w:b/>
                <w:color w:val="000000" w:themeColor="text1"/>
                <w:sz w:val="20"/>
                <w:szCs w:val="20"/>
              </w:rPr>
              <w:t>Статьи в международных конференциях</w:t>
            </w:r>
          </w:p>
        </w:tc>
      </w:tr>
      <w:tr w:rsidR="00D86506" w:rsidRPr="00474687" w14:paraId="495B7401" w14:textId="77777777" w:rsidTr="003113A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B064" w14:textId="77777777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D86506">
              <w:rPr>
                <w:color w:val="000000"/>
                <w:sz w:val="20"/>
                <w:szCs w:val="20"/>
                <w:lang w:val="kk-KZ"/>
              </w:rPr>
              <w:t>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80EC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t>Мониторинг состояния атмосферного воздуха и уровень заболеваемости населения болезнями верхних дыхательных путей в Республике Казахстан</w:t>
            </w:r>
          </w:p>
          <w:p w14:paraId="45C8AECA" w14:textId="2C045634" w:rsidR="00D86506" w:rsidRPr="00D86506" w:rsidRDefault="00D86506" w:rsidP="00D86506">
            <w:pPr>
              <w:pStyle w:val="a9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8990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D86506">
              <w:rPr>
                <w:color w:val="000000"/>
                <w:sz w:val="20"/>
                <w:szCs w:val="20"/>
                <w:lang w:val="en-US"/>
              </w:rPr>
              <w:t>The collection reflects the results of the International scientific – practical conference of students and young researchers «</w:t>
            </w:r>
            <w:proofErr w:type="spellStart"/>
            <w:r w:rsidRPr="00D86506">
              <w:rPr>
                <w:color w:val="000000"/>
                <w:sz w:val="20"/>
                <w:szCs w:val="20"/>
                <w:lang w:val="en-US"/>
              </w:rPr>
              <w:t>Apsatar</w:t>
            </w:r>
            <w:proofErr w:type="spellEnd"/>
            <w:r w:rsidRPr="00D86506">
              <w:rPr>
                <w:color w:val="000000"/>
                <w:sz w:val="20"/>
                <w:szCs w:val="20"/>
                <w:lang w:val="en-US"/>
              </w:rPr>
              <w:t xml:space="preserve"> readings: «New vectors in science of the 21</w:t>
            </w:r>
            <w:r w:rsidRPr="00D86506">
              <w:rPr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D86506">
              <w:rPr>
                <w:color w:val="000000"/>
                <w:sz w:val="20"/>
                <w:szCs w:val="20"/>
                <w:lang w:val="en-US"/>
              </w:rPr>
              <w:t xml:space="preserve"> century: questions, hypotheses, answers», </w:t>
            </w:r>
          </w:p>
          <w:p w14:paraId="3EE659A5" w14:textId="2479637B" w:rsidR="00D86506" w:rsidRPr="00D86506" w:rsidRDefault="00D86506" w:rsidP="00D86506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  <w:lang w:val="en-US"/>
              </w:rPr>
              <w:t>Almaty. - 2020. – 73-75 p.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E9AE" w14:textId="4F998509" w:rsidR="00D86506" w:rsidRPr="00D86506" w:rsidRDefault="00D86506" w:rsidP="00D86506">
            <w:pPr>
              <w:ind w:firstLine="0"/>
              <w:contextualSpacing/>
              <w:rPr>
                <w:color w:val="000000" w:themeColor="text1"/>
                <w:sz w:val="20"/>
                <w:szCs w:val="20"/>
                <w:u w:val="single"/>
              </w:rPr>
            </w:pPr>
            <w:r w:rsidRPr="00D86506">
              <w:rPr>
                <w:color w:val="000000"/>
                <w:sz w:val="20"/>
                <w:szCs w:val="20"/>
              </w:rPr>
              <w:t>Мусагалиева А.Н.</w:t>
            </w:r>
          </w:p>
        </w:tc>
      </w:tr>
      <w:tr w:rsidR="00D86506" w:rsidRPr="00474687" w14:paraId="2DAEDDA7" w14:textId="77777777" w:rsidTr="003113A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2241" w14:textId="77777777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D86506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09FE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t>Оценка экологического состояния компонентов природной среды Алматинской области</w:t>
            </w:r>
          </w:p>
          <w:p w14:paraId="05F4F3EE" w14:textId="143F5193" w:rsidR="00D86506" w:rsidRPr="00D86506" w:rsidRDefault="00D86506" w:rsidP="00D86506">
            <w:pPr>
              <w:pStyle w:val="a9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0621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t xml:space="preserve">Сборник материалов </w:t>
            </w:r>
          </w:p>
          <w:p w14:paraId="213E9C8C" w14:textId="6F32E3F2" w:rsidR="00D86506" w:rsidRPr="00D86506" w:rsidRDefault="00D86506" w:rsidP="00D86506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86506">
              <w:rPr>
                <w:color w:val="000000"/>
                <w:sz w:val="20"/>
                <w:szCs w:val="20"/>
              </w:rPr>
              <w:t>международнои</w:t>
            </w:r>
            <w:proofErr w:type="spellEnd"/>
            <w:r w:rsidRPr="00D86506">
              <w:rPr>
                <w:color w:val="000000"/>
                <w:sz w:val="20"/>
                <w:szCs w:val="20"/>
              </w:rPr>
              <w:t>̆ научно-</w:t>
            </w:r>
            <w:proofErr w:type="spellStart"/>
            <w:r w:rsidRPr="00D86506">
              <w:rPr>
                <w:color w:val="000000"/>
                <w:sz w:val="20"/>
                <w:szCs w:val="20"/>
              </w:rPr>
              <w:t>практическои</w:t>
            </w:r>
            <w:proofErr w:type="spellEnd"/>
            <w:r w:rsidRPr="00D86506">
              <w:rPr>
                <w:color w:val="000000"/>
                <w:sz w:val="20"/>
                <w:szCs w:val="20"/>
              </w:rPr>
              <w:t xml:space="preserve">̆ конференции «Наука и инновации: Республика Казахстан и международные тенденции». </w:t>
            </w:r>
            <w:proofErr w:type="spellStart"/>
            <w:r w:rsidRPr="00D86506">
              <w:rPr>
                <w:color w:val="000000"/>
                <w:sz w:val="20"/>
                <w:szCs w:val="20"/>
              </w:rPr>
              <w:t>Нұр-Сұлтан</w:t>
            </w:r>
            <w:proofErr w:type="spellEnd"/>
            <w:r w:rsidRPr="00D86506">
              <w:rPr>
                <w:color w:val="000000"/>
                <w:sz w:val="20"/>
                <w:szCs w:val="20"/>
              </w:rPr>
              <w:t xml:space="preserve">: Астана </w:t>
            </w:r>
            <w:proofErr w:type="spellStart"/>
            <w:r w:rsidRPr="00D86506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D865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506">
              <w:rPr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D86506">
              <w:rPr>
                <w:color w:val="000000"/>
                <w:sz w:val="20"/>
                <w:szCs w:val="20"/>
              </w:rPr>
              <w:t xml:space="preserve">, 2020. – с. 359-363 б.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E98F" w14:textId="0E5FB174" w:rsidR="00D86506" w:rsidRPr="00D86506" w:rsidRDefault="00D86506" w:rsidP="00D86506">
            <w:pPr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86506">
              <w:rPr>
                <w:color w:val="000000"/>
                <w:sz w:val="20"/>
                <w:szCs w:val="20"/>
              </w:rPr>
              <w:t>Маратулы</w:t>
            </w:r>
            <w:proofErr w:type="spellEnd"/>
            <w:r w:rsidRPr="00D86506">
              <w:rPr>
                <w:color w:val="000000"/>
                <w:sz w:val="20"/>
                <w:szCs w:val="20"/>
              </w:rPr>
              <w:t xml:space="preserve"> Д.</w:t>
            </w:r>
          </w:p>
        </w:tc>
      </w:tr>
      <w:tr w:rsidR="00D86506" w:rsidRPr="002370A2" w14:paraId="7D6E5C6C" w14:textId="77777777" w:rsidTr="003113A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2D2E" w14:textId="77777777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D86506">
              <w:rPr>
                <w:color w:val="000000"/>
                <w:sz w:val="20"/>
                <w:szCs w:val="20"/>
                <w:lang w:val="kk-KZ"/>
              </w:rPr>
              <w:t>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068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t>Возможности развития экологического туризма Восточно-Казахстанской области</w:t>
            </w:r>
          </w:p>
          <w:p w14:paraId="72240B8F" w14:textId="35EC82C4" w:rsidR="00D86506" w:rsidRPr="00D86506" w:rsidRDefault="00D86506" w:rsidP="00D86506">
            <w:pPr>
              <w:pStyle w:val="a9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0146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t xml:space="preserve">Сборник материалов </w:t>
            </w:r>
          </w:p>
          <w:p w14:paraId="6BDC6296" w14:textId="3D0DBCD0" w:rsidR="00D86506" w:rsidRPr="00D86506" w:rsidRDefault="00D86506" w:rsidP="00D86506">
            <w:pPr>
              <w:ind w:firstLine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865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международнои</w:t>
            </w:r>
            <w:proofErr w:type="spellEnd"/>
            <w:r w:rsidRPr="00D865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̆ научно-</w:t>
            </w:r>
            <w:proofErr w:type="spellStart"/>
            <w:r w:rsidRPr="00D865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практическои</w:t>
            </w:r>
            <w:proofErr w:type="spellEnd"/>
            <w:r w:rsidRPr="00D865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̆ конференции «Наука и инновации: Республика Казахстан и международные тенденции». </w:t>
            </w:r>
            <w:proofErr w:type="spellStart"/>
            <w:r w:rsidRPr="00D865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Нұр-Сұлтан</w:t>
            </w:r>
            <w:proofErr w:type="spellEnd"/>
            <w:r w:rsidRPr="00D865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Астана </w:t>
            </w:r>
            <w:proofErr w:type="spellStart"/>
            <w:r w:rsidRPr="00D865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D865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5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университеті</w:t>
            </w:r>
            <w:proofErr w:type="spellEnd"/>
            <w:r w:rsidRPr="00D865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2020. – с. 542-544 б.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3E12" w14:textId="77777777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D86506">
              <w:rPr>
                <w:color w:val="000000"/>
                <w:sz w:val="20"/>
                <w:szCs w:val="20"/>
              </w:rPr>
              <w:t>Серікканов</w:t>
            </w:r>
            <w:proofErr w:type="spellEnd"/>
            <w:r w:rsidRPr="00D86506">
              <w:rPr>
                <w:color w:val="000000"/>
                <w:sz w:val="20"/>
                <w:szCs w:val="20"/>
              </w:rPr>
              <w:t xml:space="preserve"> Р.М.</w:t>
            </w:r>
          </w:p>
          <w:p w14:paraId="38D278BA" w14:textId="46F4F1AF" w:rsidR="00D86506" w:rsidRPr="00D86506" w:rsidRDefault="00D86506" w:rsidP="00D86506">
            <w:pPr>
              <w:ind w:firstLine="0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D86506" w:rsidRPr="002370A2" w14:paraId="6A717D17" w14:textId="77777777" w:rsidTr="003113A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9DA7" w14:textId="26E4E8C0" w:rsidR="00D86506" w:rsidRPr="00D86506" w:rsidRDefault="00444A42" w:rsidP="00D86506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D295" w14:textId="0024473E" w:rsidR="00D86506" w:rsidRPr="00D86506" w:rsidRDefault="00D86506" w:rsidP="00D86506">
            <w:pPr>
              <w:pStyle w:val="a9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>Қарағанды облысындағы қоршаған ортаға техногендік әсерді талдау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D73D" w14:textId="0A89A4FA" w:rsidR="00D86506" w:rsidRPr="00D86506" w:rsidRDefault="00D86506" w:rsidP="00D86506">
            <w:pPr>
              <w:ind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Сборник материалов</w:t>
            </w:r>
            <w:r w:rsidRPr="00D865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международной научно-практической конференции «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Г</w:t>
            </w:r>
            <w:r w:rsidRPr="00D865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еографические основы устойчивого развития»</w:t>
            </w:r>
          </w:p>
          <w:p w14:paraId="165F597A" w14:textId="15C6FE1B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23-24 ноября 2023 ж. Алматы. Казахстан. Стр. 173-176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037B" w14:textId="01494BDE" w:rsidR="00D86506" w:rsidRPr="00D86506" w:rsidRDefault="00D86506" w:rsidP="00D86506">
            <w:pPr>
              <w:ind w:firstLine="0"/>
              <w:contextualSpacing/>
              <w:rPr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>Құрбанқожа Н.Ә., Жунусова М.А.</w:t>
            </w:r>
          </w:p>
          <w:p w14:paraId="62F84B66" w14:textId="04DD767E" w:rsidR="00D86506" w:rsidRPr="00D86506" w:rsidRDefault="00D86506" w:rsidP="00D86506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86506" w:rsidRPr="00444A42" w14:paraId="5424494A" w14:textId="77777777" w:rsidTr="003113A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E0F1" w14:textId="0850CC17" w:rsidR="00D86506" w:rsidRPr="00D86506" w:rsidRDefault="00444A42" w:rsidP="00D86506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6087" w14:textId="71053A51" w:rsidR="00D86506" w:rsidRPr="00D86506" w:rsidRDefault="00D86506" w:rsidP="00D86506">
            <w:pPr>
              <w:pStyle w:val="a9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>Түркістан облысының экологиялық тұрақтылығын талдау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398F" w14:textId="1522FF79" w:rsidR="00D86506" w:rsidRPr="00D86506" w:rsidRDefault="00D86506" w:rsidP="00D86506">
            <w:pPr>
              <w:ind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865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борник материалов</w:t>
            </w:r>
            <w:r w:rsidRPr="00D865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международной научно-практической конференции «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Г</w:t>
            </w:r>
            <w:r w:rsidRPr="00D865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еографические основы устойчивого развития»</w:t>
            </w:r>
          </w:p>
          <w:p w14:paraId="28C11939" w14:textId="0DFC1C69" w:rsidR="00D86506" w:rsidRPr="00D86506" w:rsidRDefault="00D86506" w:rsidP="00D86506">
            <w:pPr>
              <w:ind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865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23-24 ноября 2023 ж. Алматы. Казахстан. Стр. </w:t>
            </w:r>
            <w:r w:rsidRPr="00D86506">
              <w:rPr>
                <w:sz w:val="20"/>
                <w:szCs w:val="20"/>
                <w:lang w:val="kk-KZ"/>
              </w:rPr>
              <w:t>189-193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AC8E" w14:textId="6109BD99" w:rsidR="00D86506" w:rsidRPr="00D86506" w:rsidRDefault="00D86506" w:rsidP="00D86506">
            <w:pPr>
              <w:ind w:firstLine="0"/>
              <w:contextualSpacing/>
              <w:rPr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>Анаркулов Н.А., Ғуламғозиев Ж.A.</w:t>
            </w:r>
          </w:p>
          <w:p w14:paraId="12F1750E" w14:textId="73F0340D" w:rsidR="00D86506" w:rsidRPr="00D86506" w:rsidRDefault="00D86506" w:rsidP="00D86506">
            <w:pPr>
              <w:ind w:firstLine="0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D86506" w:rsidRPr="00474687" w14:paraId="542340B1" w14:textId="77777777" w:rsidTr="00467CD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DBDDD5" w14:textId="77777777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DA2752" w14:textId="77777777" w:rsidR="00D86506" w:rsidRPr="00D86506" w:rsidRDefault="00D86506" w:rsidP="00D86506">
            <w:pPr>
              <w:ind w:firstLine="0"/>
              <w:rPr>
                <w:b/>
                <w:sz w:val="20"/>
                <w:szCs w:val="20"/>
              </w:rPr>
            </w:pPr>
            <w:r w:rsidRPr="00D86506">
              <w:rPr>
                <w:b/>
                <w:sz w:val="20"/>
                <w:szCs w:val="20"/>
              </w:rPr>
              <w:t>Монография</w:t>
            </w:r>
          </w:p>
        </w:tc>
      </w:tr>
      <w:tr w:rsidR="00D86506" w:rsidRPr="00B508BE" w14:paraId="67EB5F75" w14:textId="77777777" w:rsidTr="00467CD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A036" w14:textId="561E0AEF" w:rsidR="00D86506" w:rsidRPr="00D86506" w:rsidRDefault="00D86506" w:rsidP="00D86506">
            <w:pPr>
              <w:ind w:firstLine="0"/>
              <w:rPr>
                <w:color w:val="000000"/>
                <w:sz w:val="20"/>
                <w:szCs w:val="20"/>
              </w:rPr>
            </w:pPr>
            <w:r w:rsidRPr="00D865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369F" w14:textId="64F342E5" w:rsidR="00D86506" w:rsidRPr="00D86506" w:rsidRDefault="00D86506" w:rsidP="00D86506">
            <w:pPr>
              <w:ind w:firstLine="0"/>
              <w:rPr>
                <w:sz w:val="20"/>
                <w:szCs w:val="20"/>
              </w:rPr>
            </w:pPr>
            <w:r w:rsidRPr="00D86506">
              <w:rPr>
                <w:bCs/>
                <w:sz w:val="20"/>
                <w:szCs w:val="20"/>
                <w:lang w:val="kk-KZ"/>
              </w:rPr>
              <w:t>Качество жизни населения Республики Казахстан: подходы, оценки, перспективы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4709" w14:textId="1E32E3BB" w:rsidR="00D86506" w:rsidRPr="00D86506" w:rsidRDefault="00D86506" w:rsidP="00D86506">
            <w:pPr>
              <w:ind w:firstLine="0"/>
              <w:rPr>
                <w:sz w:val="20"/>
                <w:szCs w:val="20"/>
                <w:lang w:val="kk-KZ"/>
              </w:rPr>
            </w:pPr>
            <w:r w:rsidRPr="00D86506">
              <w:rPr>
                <w:sz w:val="20"/>
                <w:szCs w:val="20"/>
                <w:lang w:val="kk-KZ"/>
              </w:rPr>
              <w:t>Издательство: Қазақ Университеті. 2020 г. ISBN 978-601-04-4810-0.</w:t>
            </w:r>
            <w:r w:rsidR="00A5190F">
              <w:rPr>
                <w:sz w:val="20"/>
                <w:szCs w:val="20"/>
                <w:lang w:val="kk-KZ"/>
              </w:rPr>
              <w:t xml:space="preserve"> 23,5 п.л.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02DE" w14:textId="77777777" w:rsid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Г.Н. Нюсупова, </w:t>
            </w:r>
          </w:p>
          <w:p w14:paraId="6A2FF603" w14:textId="4DBB8B18" w:rsidR="00B508BE" w:rsidRP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А.М. Калимурзина, А.А. Токбергенова, </w:t>
            </w:r>
          </w:p>
          <w:p w14:paraId="19CE55E6" w14:textId="77777777" w:rsid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А.С. Актымбаева, Р.Ж.Келинбаева, </w:t>
            </w:r>
          </w:p>
          <w:p w14:paraId="4CFDC767" w14:textId="167ECEC0" w:rsidR="00B508BE" w:rsidRP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Г.К. Кайранбаева, </w:t>
            </w:r>
          </w:p>
          <w:p w14:paraId="7E0F63AE" w14:textId="77777777" w:rsid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Л.Б. Кенеспаева, Д.А.Тажиева, </w:t>
            </w:r>
          </w:p>
          <w:p w14:paraId="3ED78CFD" w14:textId="1BC20A3C" w:rsidR="00B508BE" w:rsidRP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Г.Б. Аубакирова, </w:t>
            </w:r>
          </w:p>
          <w:p w14:paraId="75CE32F6" w14:textId="77777777" w:rsid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К. Каржаубаев, </w:t>
            </w:r>
          </w:p>
          <w:p w14:paraId="6AF71C8B" w14:textId="77777777" w:rsid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Б.Т. Кожахметов, </w:t>
            </w:r>
          </w:p>
          <w:p w14:paraId="4BBA5A5B" w14:textId="77777777" w:rsid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М.К. Кадылбеков, </w:t>
            </w:r>
          </w:p>
          <w:p w14:paraId="6E48A631" w14:textId="250F0187" w:rsidR="00B508BE" w:rsidRP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Г.Б. Айдарханова, </w:t>
            </w:r>
          </w:p>
          <w:p w14:paraId="108BEFA7" w14:textId="77777777" w:rsidR="00B508BE" w:rsidRDefault="00B508BE" w:rsidP="00B508BE">
            <w:pPr>
              <w:ind w:firstLine="0"/>
              <w:rPr>
                <w:iCs/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 xml:space="preserve">Ж.К. Мукалиев, </w:t>
            </w:r>
          </w:p>
          <w:p w14:paraId="718DCC81" w14:textId="47292562" w:rsidR="00D86506" w:rsidRPr="00B508BE" w:rsidRDefault="00B508BE" w:rsidP="00B508BE">
            <w:pPr>
              <w:ind w:firstLine="0"/>
              <w:rPr>
                <w:sz w:val="20"/>
                <w:szCs w:val="20"/>
                <w:lang w:val="kk-KZ"/>
              </w:rPr>
            </w:pPr>
            <w:r w:rsidRPr="00B508BE">
              <w:rPr>
                <w:iCs/>
                <w:sz w:val="20"/>
                <w:szCs w:val="20"/>
                <w:lang w:val="kk-KZ"/>
              </w:rPr>
              <w:t>А.М. Жакыпбек</w:t>
            </w:r>
          </w:p>
        </w:tc>
      </w:tr>
      <w:bookmarkEnd w:id="0"/>
    </w:tbl>
    <w:p w14:paraId="4BB9E93D" w14:textId="77777777" w:rsidR="005359A6" w:rsidRPr="00B508BE" w:rsidRDefault="005359A6">
      <w:pPr>
        <w:rPr>
          <w:sz w:val="20"/>
          <w:szCs w:val="20"/>
          <w:lang w:val="kk-KZ"/>
        </w:rPr>
      </w:pPr>
    </w:p>
    <w:sectPr w:rsidR="005359A6" w:rsidRPr="00B508BE" w:rsidSect="00145555">
      <w:pgSz w:w="11906" w:h="16838"/>
      <w:pgMar w:top="681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1124B" w14:textId="77777777" w:rsidR="007C38AF" w:rsidRDefault="007C38AF" w:rsidP="00D77D93">
      <w:r>
        <w:separator/>
      </w:r>
    </w:p>
  </w:endnote>
  <w:endnote w:type="continuationSeparator" w:id="0">
    <w:p w14:paraId="59E58A0D" w14:textId="77777777" w:rsidR="007C38AF" w:rsidRDefault="007C38AF" w:rsidP="00D7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3216" w14:textId="4E03561C" w:rsidR="00D77D93" w:rsidRPr="00725F5C" w:rsidRDefault="00D77D93" w:rsidP="00D77D93">
    <w:pPr>
      <w:pStyle w:val="a7"/>
      <w:rPr>
        <w:lang w:val="kk-KZ"/>
      </w:rPr>
    </w:pPr>
    <w:r>
      <w:t>Соискатель</w:t>
    </w:r>
    <w:r>
      <w:tab/>
      <w:t xml:space="preserve">                                                                               </w:t>
    </w:r>
    <w:r w:rsidR="00DA20A1">
      <w:rPr>
        <w:lang w:val="kk-KZ"/>
      </w:rPr>
      <w:t>А.Н. Мусагалиева</w:t>
    </w:r>
  </w:p>
  <w:p w14:paraId="0D535A1A" w14:textId="77777777" w:rsidR="00D77D93" w:rsidRDefault="00D77D93" w:rsidP="00D77D93">
    <w:pPr>
      <w:pStyle w:val="a7"/>
    </w:pPr>
  </w:p>
  <w:p w14:paraId="51B43E55" w14:textId="77777777" w:rsidR="00D77D93" w:rsidRDefault="00D77D93" w:rsidP="00D77D93">
    <w:pPr>
      <w:pStyle w:val="a7"/>
    </w:pPr>
    <w:r>
      <w:t xml:space="preserve">Главный ученый секретарь </w:t>
    </w:r>
  </w:p>
  <w:p w14:paraId="0AC82723" w14:textId="77777777" w:rsidR="00D77D93" w:rsidRDefault="00D77D93" w:rsidP="00D77D93">
    <w:pPr>
      <w:pStyle w:val="a7"/>
    </w:pPr>
    <w:r>
      <w:t>КазНУ имени аль-Фараби</w:t>
    </w:r>
    <w:r>
      <w:tab/>
      <w:t xml:space="preserve">                                                      Л.М. Шайкенова</w:t>
    </w:r>
  </w:p>
  <w:p w14:paraId="3B921E8A" w14:textId="77777777" w:rsidR="00D77D93" w:rsidRDefault="00D77D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DF58F" w14:textId="77777777" w:rsidR="007C38AF" w:rsidRDefault="007C38AF" w:rsidP="00D77D93">
      <w:r>
        <w:separator/>
      </w:r>
    </w:p>
  </w:footnote>
  <w:footnote w:type="continuationSeparator" w:id="0">
    <w:p w14:paraId="57C79833" w14:textId="77777777" w:rsidR="007C38AF" w:rsidRDefault="007C38AF" w:rsidP="00D7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F4873" w14:textId="77777777" w:rsidR="00820E41" w:rsidRDefault="00820E41" w:rsidP="00820E41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319E"/>
    <w:multiLevelType w:val="hybridMultilevel"/>
    <w:tmpl w:val="4EA0D3F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A2DB0"/>
    <w:multiLevelType w:val="multilevel"/>
    <w:tmpl w:val="C36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127D8"/>
    <w:multiLevelType w:val="multilevel"/>
    <w:tmpl w:val="99D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36851"/>
    <w:multiLevelType w:val="hybridMultilevel"/>
    <w:tmpl w:val="75F472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F"/>
    <w:rsid w:val="000461E9"/>
    <w:rsid w:val="0007450E"/>
    <w:rsid w:val="0008160E"/>
    <w:rsid w:val="00081DA5"/>
    <w:rsid w:val="000B5E0D"/>
    <w:rsid w:val="000C11BF"/>
    <w:rsid w:val="000D5D00"/>
    <w:rsid w:val="000E170C"/>
    <w:rsid w:val="000E6B1C"/>
    <w:rsid w:val="000E7FCC"/>
    <w:rsid w:val="000F1295"/>
    <w:rsid w:val="000F37DC"/>
    <w:rsid w:val="001053C2"/>
    <w:rsid w:val="00110290"/>
    <w:rsid w:val="0011467E"/>
    <w:rsid w:val="00120209"/>
    <w:rsid w:val="001436D2"/>
    <w:rsid w:val="00145555"/>
    <w:rsid w:val="001673E6"/>
    <w:rsid w:val="00180962"/>
    <w:rsid w:val="001F2AE0"/>
    <w:rsid w:val="00201B4C"/>
    <w:rsid w:val="0021620F"/>
    <w:rsid w:val="00224061"/>
    <w:rsid w:val="002370A2"/>
    <w:rsid w:val="0026044E"/>
    <w:rsid w:val="00263C30"/>
    <w:rsid w:val="00264EA6"/>
    <w:rsid w:val="0027582A"/>
    <w:rsid w:val="0028143C"/>
    <w:rsid w:val="00282567"/>
    <w:rsid w:val="002857B9"/>
    <w:rsid w:val="0029086D"/>
    <w:rsid w:val="002942D7"/>
    <w:rsid w:val="0029474A"/>
    <w:rsid w:val="002A241A"/>
    <w:rsid w:val="002B7CA7"/>
    <w:rsid w:val="002D5832"/>
    <w:rsid w:val="002E63AB"/>
    <w:rsid w:val="00303E06"/>
    <w:rsid w:val="00304228"/>
    <w:rsid w:val="003113AD"/>
    <w:rsid w:val="00314EA1"/>
    <w:rsid w:val="00327CFA"/>
    <w:rsid w:val="00360C64"/>
    <w:rsid w:val="00386FB6"/>
    <w:rsid w:val="00397AE3"/>
    <w:rsid w:val="003A4EF7"/>
    <w:rsid w:val="003A7778"/>
    <w:rsid w:val="003D317E"/>
    <w:rsid w:val="003E5A01"/>
    <w:rsid w:val="003F3439"/>
    <w:rsid w:val="00400780"/>
    <w:rsid w:val="004072C1"/>
    <w:rsid w:val="00414DE4"/>
    <w:rsid w:val="00420DFE"/>
    <w:rsid w:val="004223E9"/>
    <w:rsid w:val="004247BB"/>
    <w:rsid w:val="004442BE"/>
    <w:rsid w:val="00444A42"/>
    <w:rsid w:val="00467CDF"/>
    <w:rsid w:val="0047009A"/>
    <w:rsid w:val="00474687"/>
    <w:rsid w:val="004770B0"/>
    <w:rsid w:val="004910C8"/>
    <w:rsid w:val="004E4B76"/>
    <w:rsid w:val="005125EA"/>
    <w:rsid w:val="00527B50"/>
    <w:rsid w:val="00533BFD"/>
    <w:rsid w:val="005359A6"/>
    <w:rsid w:val="00540D40"/>
    <w:rsid w:val="00546FFC"/>
    <w:rsid w:val="005566E8"/>
    <w:rsid w:val="005621BC"/>
    <w:rsid w:val="005704C9"/>
    <w:rsid w:val="00573ED2"/>
    <w:rsid w:val="005A090B"/>
    <w:rsid w:val="005A11F8"/>
    <w:rsid w:val="005A5E01"/>
    <w:rsid w:val="005C16CF"/>
    <w:rsid w:val="005C250B"/>
    <w:rsid w:val="005D634D"/>
    <w:rsid w:val="005E24C3"/>
    <w:rsid w:val="00602A9D"/>
    <w:rsid w:val="00626E5B"/>
    <w:rsid w:val="0063440C"/>
    <w:rsid w:val="00634CBF"/>
    <w:rsid w:val="00635F35"/>
    <w:rsid w:val="00691947"/>
    <w:rsid w:val="006B723B"/>
    <w:rsid w:val="006D5F2B"/>
    <w:rsid w:val="006E2FAB"/>
    <w:rsid w:val="007169F7"/>
    <w:rsid w:val="00717EFD"/>
    <w:rsid w:val="00725F5C"/>
    <w:rsid w:val="00735C99"/>
    <w:rsid w:val="007432A0"/>
    <w:rsid w:val="00751567"/>
    <w:rsid w:val="00755591"/>
    <w:rsid w:val="007616C3"/>
    <w:rsid w:val="00764DCF"/>
    <w:rsid w:val="007A7AA5"/>
    <w:rsid w:val="007C38AF"/>
    <w:rsid w:val="007E4291"/>
    <w:rsid w:val="00811268"/>
    <w:rsid w:val="00820643"/>
    <w:rsid w:val="00820E41"/>
    <w:rsid w:val="0083428C"/>
    <w:rsid w:val="008439F3"/>
    <w:rsid w:val="00852DB1"/>
    <w:rsid w:val="00864EF3"/>
    <w:rsid w:val="00886D51"/>
    <w:rsid w:val="0088722F"/>
    <w:rsid w:val="00891C3F"/>
    <w:rsid w:val="008A4B97"/>
    <w:rsid w:val="008A7888"/>
    <w:rsid w:val="008C232F"/>
    <w:rsid w:val="008E1005"/>
    <w:rsid w:val="008F5771"/>
    <w:rsid w:val="008F5CF9"/>
    <w:rsid w:val="00917D33"/>
    <w:rsid w:val="00927246"/>
    <w:rsid w:val="00946A77"/>
    <w:rsid w:val="00990E0F"/>
    <w:rsid w:val="009A1121"/>
    <w:rsid w:val="009A42F9"/>
    <w:rsid w:val="009F4908"/>
    <w:rsid w:val="00A03324"/>
    <w:rsid w:val="00A03DA0"/>
    <w:rsid w:val="00A160CA"/>
    <w:rsid w:val="00A16938"/>
    <w:rsid w:val="00A21F76"/>
    <w:rsid w:val="00A24940"/>
    <w:rsid w:val="00A27EE0"/>
    <w:rsid w:val="00A42738"/>
    <w:rsid w:val="00A5190F"/>
    <w:rsid w:val="00A5194E"/>
    <w:rsid w:val="00A534E2"/>
    <w:rsid w:val="00A67FE2"/>
    <w:rsid w:val="00A73CBC"/>
    <w:rsid w:val="00A9605C"/>
    <w:rsid w:val="00AA2543"/>
    <w:rsid w:val="00AC6A40"/>
    <w:rsid w:val="00B16989"/>
    <w:rsid w:val="00B23E2A"/>
    <w:rsid w:val="00B25379"/>
    <w:rsid w:val="00B508BE"/>
    <w:rsid w:val="00B56C68"/>
    <w:rsid w:val="00B673A9"/>
    <w:rsid w:val="00B74ACF"/>
    <w:rsid w:val="00B86B27"/>
    <w:rsid w:val="00BA43C8"/>
    <w:rsid w:val="00BE7DE6"/>
    <w:rsid w:val="00C17225"/>
    <w:rsid w:val="00C31DEC"/>
    <w:rsid w:val="00C60A86"/>
    <w:rsid w:val="00C6160F"/>
    <w:rsid w:val="00C63909"/>
    <w:rsid w:val="00C75E90"/>
    <w:rsid w:val="00C81210"/>
    <w:rsid w:val="00C85782"/>
    <w:rsid w:val="00CB490F"/>
    <w:rsid w:val="00CC2F46"/>
    <w:rsid w:val="00CE24A3"/>
    <w:rsid w:val="00D01AAE"/>
    <w:rsid w:val="00D06DF3"/>
    <w:rsid w:val="00D21815"/>
    <w:rsid w:val="00D22ECC"/>
    <w:rsid w:val="00D555AB"/>
    <w:rsid w:val="00D72C09"/>
    <w:rsid w:val="00D77D93"/>
    <w:rsid w:val="00D86506"/>
    <w:rsid w:val="00DA20A1"/>
    <w:rsid w:val="00DA2501"/>
    <w:rsid w:val="00DC1118"/>
    <w:rsid w:val="00DC7DE7"/>
    <w:rsid w:val="00DD3E44"/>
    <w:rsid w:val="00DD4148"/>
    <w:rsid w:val="00DE5C71"/>
    <w:rsid w:val="00E006DF"/>
    <w:rsid w:val="00E1267F"/>
    <w:rsid w:val="00E15DA1"/>
    <w:rsid w:val="00E23140"/>
    <w:rsid w:val="00E41884"/>
    <w:rsid w:val="00E82A5D"/>
    <w:rsid w:val="00E92D1A"/>
    <w:rsid w:val="00E94693"/>
    <w:rsid w:val="00E94C86"/>
    <w:rsid w:val="00EA7747"/>
    <w:rsid w:val="00EB3283"/>
    <w:rsid w:val="00EC516C"/>
    <w:rsid w:val="00EE16C6"/>
    <w:rsid w:val="00F27C17"/>
    <w:rsid w:val="00F3196C"/>
    <w:rsid w:val="00F411C9"/>
    <w:rsid w:val="00F618F5"/>
    <w:rsid w:val="00F65B8E"/>
    <w:rsid w:val="00F70BAB"/>
    <w:rsid w:val="00FB21B0"/>
    <w:rsid w:val="00FD10A9"/>
    <w:rsid w:val="00FD3A11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EDF4A"/>
  <w15:docId w15:val="{E15D39FE-1187-43CA-8098-6BD1808B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B1"/>
    <w:pPr>
      <w:spacing w:after="0" w:line="240" w:lineRule="auto"/>
      <w:ind w:firstLine="709"/>
    </w:pPr>
    <w:rPr>
      <w:rFonts w:ascii="Times New Roman" w:hAnsi="Times New Roman"/>
      <w:kern w:val="0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942D7"/>
    <w:pPr>
      <w:keepNext/>
      <w:keepLines/>
      <w:spacing w:before="240" w:line="256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C17"/>
    <w:pPr>
      <w:keepNext/>
      <w:spacing w:before="240" w:after="60" w:line="276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2D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a3">
    <w:name w:val="Table Grid"/>
    <w:basedOn w:val="a1"/>
    <w:uiPriority w:val="39"/>
    <w:rsid w:val="000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C11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D93"/>
    <w:rPr>
      <w:rFonts w:ascii="Times New Roman" w:hAnsi="Times New Roman"/>
      <w:kern w:val="0"/>
      <w:sz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D77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D93"/>
    <w:rPr>
      <w:rFonts w:ascii="Times New Roman" w:hAnsi="Times New Roman"/>
      <w:kern w:val="0"/>
      <w:sz w:val="24"/>
      <w14:ligatures w14:val="none"/>
    </w:rPr>
  </w:style>
  <w:style w:type="paragraph" w:styleId="a9">
    <w:name w:val="List Paragraph"/>
    <w:basedOn w:val="a"/>
    <w:link w:val="aa"/>
    <w:uiPriority w:val="34"/>
    <w:qFormat/>
    <w:rsid w:val="00360C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7C17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/>
      <w14:ligatures w14:val="none"/>
    </w:rPr>
  </w:style>
  <w:style w:type="paragraph" w:customStyle="1" w:styleId="m-6339999245711251071msonormal">
    <w:name w:val="m_-6339999245711251071msonormal"/>
    <w:basedOn w:val="a"/>
    <w:uiPriority w:val="99"/>
    <w:rsid w:val="00F27C1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en-GB" w:eastAsia="en-GB"/>
    </w:rPr>
  </w:style>
  <w:style w:type="character" w:customStyle="1" w:styleId="typography-modulelvnit">
    <w:name w:val="typography-module__lvnit"/>
    <w:basedOn w:val="a0"/>
    <w:rsid w:val="0063440C"/>
  </w:style>
  <w:style w:type="character" w:styleId="ab">
    <w:name w:val="Emphasis"/>
    <w:basedOn w:val="a0"/>
    <w:uiPriority w:val="20"/>
    <w:qFormat/>
    <w:rsid w:val="000E6B1C"/>
    <w:rPr>
      <w:i/>
      <w:iCs/>
    </w:rPr>
  </w:style>
  <w:style w:type="character" w:customStyle="1" w:styleId="highlight-moduleako5d">
    <w:name w:val="highlight-module__ako5d"/>
    <w:basedOn w:val="a0"/>
    <w:rsid w:val="00303E06"/>
  </w:style>
  <w:style w:type="paragraph" w:styleId="ac">
    <w:name w:val="No Spacing"/>
    <w:link w:val="ad"/>
    <w:uiPriority w:val="1"/>
    <w:qFormat/>
    <w:rsid w:val="00FB21B0"/>
    <w:pPr>
      <w:spacing w:after="0" w:line="240" w:lineRule="auto"/>
      <w:ind w:firstLine="709"/>
    </w:pPr>
    <w:rPr>
      <w:rFonts w:ascii="Times New Roman" w:hAnsi="Times New Roman"/>
      <w:kern w:val="0"/>
      <w:sz w:val="24"/>
      <w14:ligatures w14:val="none"/>
    </w:rPr>
  </w:style>
  <w:style w:type="character" w:customStyle="1" w:styleId="value">
    <w:name w:val="value"/>
    <w:rsid w:val="00A160CA"/>
  </w:style>
  <w:style w:type="character" w:styleId="ae">
    <w:name w:val="FollowedHyperlink"/>
    <w:basedOn w:val="a0"/>
    <w:uiPriority w:val="99"/>
    <w:semiHidden/>
    <w:unhideWhenUsed/>
    <w:rsid w:val="005704C9"/>
    <w:rPr>
      <w:color w:val="954F72" w:themeColor="followedHyperlink"/>
      <w:u w:val="single"/>
    </w:rPr>
  </w:style>
  <w:style w:type="character" w:customStyle="1" w:styleId="aa">
    <w:name w:val="Абзац списка Знак"/>
    <w:link w:val="a9"/>
    <w:uiPriority w:val="34"/>
    <w:locked/>
    <w:rsid w:val="0026044E"/>
    <w:rPr>
      <w:rFonts w:ascii="Times New Roman" w:hAnsi="Times New Roman"/>
      <w:kern w:val="0"/>
      <w:sz w:val="24"/>
      <w14:ligatures w14:val="none"/>
    </w:rPr>
  </w:style>
  <w:style w:type="character" w:customStyle="1" w:styleId="ad">
    <w:name w:val="Без интервала Знак"/>
    <w:link w:val="ac"/>
    <w:uiPriority w:val="1"/>
    <w:locked/>
    <w:rsid w:val="0026044E"/>
    <w:rPr>
      <w:rFonts w:ascii="Times New Roman" w:hAnsi="Times New Roman"/>
      <w:kern w:val="0"/>
      <w:sz w:val="24"/>
      <w14:ligatures w14:val="none"/>
    </w:rPr>
  </w:style>
  <w:style w:type="character" w:customStyle="1" w:styleId="label">
    <w:name w:val="label"/>
    <w:rsid w:val="0029086D"/>
  </w:style>
  <w:style w:type="paragraph" w:styleId="af">
    <w:name w:val="Subtitle"/>
    <w:basedOn w:val="a"/>
    <w:link w:val="af0"/>
    <w:qFormat/>
    <w:rsid w:val="0029086D"/>
    <w:pPr>
      <w:ind w:firstLine="540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af0">
    <w:name w:val="Подзаголовок Знак"/>
    <w:basedOn w:val="a0"/>
    <w:link w:val="af"/>
    <w:rsid w:val="0029086D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paragraph" w:styleId="af1">
    <w:name w:val="Balloon Text"/>
    <w:basedOn w:val="a"/>
    <w:link w:val="af2"/>
    <w:uiPriority w:val="99"/>
    <w:semiHidden/>
    <w:unhideWhenUsed/>
    <w:rsid w:val="00540D4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0D40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7778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DA20A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041-9247" TargetMode="External"/><Relationship Id="rId13" Type="http://schemas.openxmlformats.org/officeDocument/2006/relationships/hyperlink" Target="https://doi.org/10.30892/gtg.454spl01-972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doi.org/10.36979/1694-500X-2021-21-8-131-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26577/JGEM.2022.v67.i4.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record/display.uri?eid=2-s2.0-85108084374&amp;origin=resultslist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doi.org/10.26577/JGEM.2024.v73.i2-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164809757&amp;origin=resultslist" TargetMode="External"/><Relationship Id="rId20" Type="http://schemas.openxmlformats.org/officeDocument/2006/relationships/hyperlink" Target="https://doi.org/10.26577/JGEM.2022.v64.i1.0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0892/gtg.35230-677" TargetMode="External"/><Relationship Id="rId24" Type="http://schemas.openxmlformats.org/officeDocument/2006/relationships/hyperlink" Target="https://doi.org/10.26577/JGEM.2024.v72.i1.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0892/gtg.47231-1063" TargetMode="External"/><Relationship Id="rId23" Type="http://schemas.openxmlformats.org/officeDocument/2006/relationships/hyperlink" Target="https://doi.org/10.26577/JGEM.2022.v67.i4.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opus.com/record/display.uri?eid=2-s2.0-85073344722&amp;origin=resultslist" TargetMode="External"/><Relationship Id="rId19" Type="http://schemas.openxmlformats.org/officeDocument/2006/relationships/hyperlink" Target="https://doi.org/10.26577/JGEM.2021.v60.i1.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593/sgem2019/5.2/S20.097" TargetMode="External"/><Relationship Id="rId14" Type="http://schemas.openxmlformats.org/officeDocument/2006/relationships/hyperlink" Target="https://www.scopus.com/record/display.uri?eid=2-s2.0-85145703893&amp;origin=resultslist" TargetMode="External"/><Relationship Id="rId22" Type="http://schemas.openxmlformats.org/officeDocument/2006/relationships/hyperlink" Target="https://doi.org/10.31489/2023BMG3/224-240" TargetMode="External"/><Relationship Id="rId27" Type="http://schemas.openxmlformats.org/officeDocument/2006/relationships/hyperlink" Target="https://doi.org/10.51889/1728-8975.2023.76.2.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73A3-7DC4-40B5-AAA1-20EEAF45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Уалиева</dc:creator>
  <cp:keywords/>
  <dc:description/>
  <cp:lastModifiedBy>Мусагалиева Айжан</cp:lastModifiedBy>
  <cp:revision>90</cp:revision>
  <cp:lastPrinted>2024-07-02T10:16:00Z</cp:lastPrinted>
  <dcterms:created xsi:type="dcterms:W3CDTF">2024-05-08T11:15:00Z</dcterms:created>
  <dcterms:modified xsi:type="dcterms:W3CDTF">2024-07-02T10:30:00Z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91784b93-0a5c-435a-9a89-25a44138616b</vt:lpwstr>
  </property>
</Properties>
</file>